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8B" w:rsidRPr="00304174" w:rsidRDefault="00E65A88" w:rsidP="005960A4">
      <w:pPr>
        <w:rPr>
          <w:rFonts w:ascii="Edwardian Script ITC" w:hAnsi="Edwardian Script ITC" w:cs="Andalus"/>
          <w:color w:val="4A442A" w:themeColor="background2" w:themeShade="40"/>
          <w:sz w:val="52"/>
          <w:szCs w:val="52"/>
        </w:rPr>
      </w:pPr>
      <w:r w:rsidRPr="00E65A88">
        <w:rPr>
          <w:rFonts w:ascii="Edwardian Script ITC" w:hAnsi="Edwardian Script ITC" w:cs="Andalus"/>
          <w:noProof/>
          <w:sz w:val="52"/>
          <w:szCs w:val="52"/>
          <w:lang w:eastAsia="zh-TW"/>
        </w:rPr>
        <w:pict>
          <v:shapetype id="_x0000_t202" coordsize="21600,21600" o:spt="202" path="m,l,21600r21600,l21600,xe">
            <v:stroke joinstyle="miter"/>
            <v:path gradientshapeok="t" o:connecttype="rect"/>
          </v:shapetype>
          <v:shape id="_x0000_s1164" type="#_x0000_t202" style="position:absolute;margin-left:364.45pt;margin-top:41.15pt;width:327.45pt;height:244.05pt;z-index:251758592;mso-width-relative:margin;mso-height-relative:margin" strokecolor="#484329 [814]" strokeweight="2.25pt">
            <v:textbox>
              <w:txbxContent>
                <w:p w:rsidR="005D0FB0" w:rsidRDefault="00C072AA" w:rsidP="005D0FB0">
                  <w:pPr>
                    <w:rPr>
                      <w:rFonts w:ascii="Baskerville Old Face" w:hAnsi="Baskerville Old Face" w:cs="Arial"/>
                      <w:iCs/>
                      <w:color w:val="333333"/>
                    </w:rPr>
                  </w:pPr>
                  <w:r w:rsidRPr="005934B3">
                    <w:rPr>
                      <w:rFonts w:ascii="Baskerville Old Face" w:hAnsi="Baskerville Old Face" w:cs="Arial"/>
                      <w:iCs/>
                      <w:color w:val="333333"/>
                    </w:rPr>
                    <w:t>John 4:23-24</w:t>
                  </w:r>
                </w:p>
                <w:p w:rsidR="005934B3" w:rsidRPr="005934B3" w:rsidRDefault="005934B3" w:rsidP="005D0FB0">
                  <w:pPr>
                    <w:rPr>
                      <w:rFonts w:ascii="Baskerville Old Face" w:hAnsi="Baskerville Old Face" w:cs="Arial"/>
                      <w:iCs/>
                      <w:color w:val="333333"/>
                    </w:rPr>
                  </w:pPr>
                </w:p>
                <w:p w:rsidR="00C072AA" w:rsidRPr="005934B3" w:rsidRDefault="00C072AA" w:rsidP="005D0FB0">
                  <w:pPr>
                    <w:rPr>
                      <w:rFonts w:ascii="Baskerville Old Face" w:hAnsi="Baskerville Old Face"/>
                      <w:i/>
                      <w:color w:val="auto"/>
                    </w:rPr>
                  </w:pPr>
                  <w:r w:rsidRPr="005934B3">
                    <w:rPr>
                      <w:rFonts w:ascii="Baskerville Old Face" w:hAnsi="Baskerville Old Face"/>
                      <w:i/>
                      <w:color w:val="auto"/>
                    </w:rPr>
                    <w:t xml:space="preserve">"But the hour cometh, and </w:t>
                  </w:r>
                  <w:hyperlink r:id="rId7" w:tooltip="Click to Continue &gt; by Text-Enhance" w:history="1">
                    <w:r w:rsidRPr="005934B3">
                      <w:rPr>
                        <w:rStyle w:val="Hyperlink"/>
                        <w:rFonts w:ascii="Baskerville Old Face" w:hAnsi="Baskerville Old Face"/>
                        <w:i/>
                        <w:color w:val="auto"/>
                      </w:rPr>
                      <w:t>now</w:t>
                    </w:r>
                  </w:hyperlink>
                  <w:r w:rsidRPr="005934B3">
                    <w:rPr>
                      <w:rFonts w:ascii="Baskerville Old Face" w:hAnsi="Baskerville Old Face"/>
                      <w:i/>
                      <w:color w:val="auto"/>
                    </w:rPr>
                    <w:t xml:space="preserve"> is, when the true worshippers shall worship the Father in spirit and in truth, for the Father </w:t>
                  </w:r>
                  <w:proofErr w:type="spellStart"/>
                  <w:r w:rsidRPr="005934B3">
                    <w:rPr>
                      <w:rFonts w:ascii="Baskerville Old Face" w:hAnsi="Baskerville Old Face"/>
                      <w:i/>
                      <w:color w:val="auto"/>
                    </w:rPr>
                    <w:t>seeketh</w:t>
                  </w:r>
                  <w:proofErr w:type="spellEnd"/>
                  <w:r w:rsidRPr="005934B3">
                    <w:rPr>
                      <w:rFonts w:ascii="Baskerville Old Face" w:hAnsi="Baskerville Old Face"/>
                      <w:i/>
                      <w:color w:val="auto"/>
                    </w:rPr>
                    <w:t xml:space="preserve"> such to worship him. God is a Spirit: and they that worship him must worship him in spirit and in truth."</w:t>
                  </w:r>
                </w:p>
                <w:p w:rsidR="005D0FB0" w:rsidRPr="005934B3" w:rsidRDefault="005D0FB0" w:rsidP="005D0FB0">
                  <w:pPr>
                    <w:rPr>
                      <w:rFonts w:ascii="Baskerville Old Face" w:hAnsi="Baskerville Old Face" w:cs="Arial"/>
                      <w:iCs/>
                      <w:color w:val="333333"/>
                    </w:rPr>
                  </w:pPr>
                </w:p>
                <w:p w:rsidR="00C072AA" w:rsidRPr="005934B3" w:rsidRDefault="00C072AA" w:rsidP="00C072AA">
                  <w:pPr>
                    <w:spacing w:line="230" w:lineRule="atLeast"/>
                    <w:rPr>
                      <w:rFonts w:ascii="Baskerville Old Face" w:hAnsi="Baskerville Old Face"/>
                    </w:rPr>
                  </w:pPr>
                  <w:r w:rsidRPr="005934B3">
                    <w:rPr>
                      <w:rFonts w:ascii="Baskerville Old Face" w:hAnsi="Baskerville Old Face"/>
                    </w:rPr>
                    <w:t xml:space="preserve">If I understand the Savior's words, and I hope I do, not only theoretically but practically, he means that those of us who are his true worshippers must worship him with our better and our nobler part, and our soul, with all the power she has, must </w:t>
                  </w:r>
                  <w:r w:rsidR="005934B3">
                    <w:rPr>
                      <w:rFonts w:ascii="Baskerville Old Face" w:hAnsi="Baskerville Old Face"/>
                    </w:rPr>
                    <w:t xml:space="preserve">pay reverence to the unseen God. </w:t>
                  </w:r>
                  <w:r w:rsidRPr="005934B3">
                    <w:rPr>
                      <w:rFonts w:ascii="Baskerville Old Face" w:hAnsi="Baskerville Old Face"/>
                    </w:rPr>
                    <w:t xml:space="preserve"> Brethren, this is the kind of worship that men will not render to God; they will render him anything else but this; and until divinely effectual grace shall work such worship in man's heart it is obnoxious to him; he will worship God with robes, and incense, and flowers, and banners, but he will not consent to worship him in spirit and in truth.</w:t>
                  </w:r>
                </w:p>
                <w:p w:rsidR="00C072AA" w:rsidRPr="005934B3" w:rsidRDefault="00C072AA" w:rsidP="00C072AA">
                  <w:pPr>
                    <w:spacing w:line="230" w:lineRule="atLeast"/>
                    <w:rPr>
                      <w:rFonts w:ascii="Baskerville Old Face" w:hAnsi="Baskerville Old Face"/>
                    </w:rPr>
                  </w:pPr>
                </w:p>
                <w:p w:rsidR="00525595" w:rsidRPr="005934B3" w:rsidRDefault="005934B3" w:rsidP="005934B3">
                  <w:pPr>
                    <w:spacing w:line="230" w:lineRule="atLeast"/>
                    <w:jc w:val="right"/>
                    <w:rPr>
                      <w:rFonts w:ascii="Baskerville Old Face" w:hAnsi="Baskerville Old Face" w:cs="Arial"/>
                      <w:iCs/>
                      <w:color w:val="333333"/>
                    </w:rPr>
                  </w:pPr>
                  <w:r w:rsidRPr="005934B3">
                    <w:rPr>
                      <w:rFonts w:ascii="Baskerville Old Face" w:hAnsi="Baskerville Old Face" w:cs="Arial"/>
                      <w:iCs/>
                      <w:color w:val="333333"/>
                    </w:rPr>
                    <w:t>Charles H. Spurgeon</w:t>
                  </w:r>
                </w:p>
                <w:p w:rsidR="005934B3" w:rsidRPr="005934B3" w:rsidRDefault="005934B3" w:rsidP="005934B3">
                  <w:pPr>
                    <w:spacing w:line="230" w:lineRule="atLeast"/>
                    <w:jc w:val="right"/>
                    <w:rPr>
                      <w:rFonts w:ascii="Baskerville Old Face" w:hAnsi="Baskerville Old Face" w:cs="Arial"/>
                      <w:iCs/>
                      <w:color w:val="333333"/>
                    </w:rPr>
                  </w:pPr>
                  <w:r w:rsidRPr="005934B3">
                    <w:rPr>
                      <w:rFonts w:ascii="Baskerville Old Face" w:hAnsi="Baskerville Old Face" w:cs="Arial"/>
                      <w:iCs/>
                      <w:color w:val="333333"/>
                    </w:rPr>
                    <w:t>From the Sermon, “The Axe at the Root”</w:t>
                  </w:r>
                </w:p>
                <w:p w:rsidR="005934B3" w:rsidRPr="005934B3" w:rsidRDefault="005934B3" w:rsidP="005934B3">
                  <w:pPr>
                    <w:spacing w:line="230" w:lineRule="atLeast"/>
                    <w:jc w:val="right"/>
                    <w:rPr>
                      <w:rFonts w:ascii="Baskerville Old Face" w:hAnsi="Baskerville Old Face" w:cs="Arial"/>
                      <w:iCs/>
                      <w:color w:val="333333"/>
                    </w:rPr>
                  </w:pPr>
                  <w:r w:rsidRPr="005934B3">
                    <w:rPr>
                      <w:rFonts w:ascii="Baskerville Old Face" w:hAnsi="Baskerville Old Face" w:cs="Arial"/>
                      <w:iCs/>
                      <w:color w:val="333333"/>
                    </w:rPr>
                    <w:t>Preached on June 17, 1866</w:t>
                  </w:r>
                </w:p>
                <w:p w:rsidR="005D0FB0" w:rsidRPr="005D0FB0" w:rsidRDefault="005D0FB0" w:rsidP="005D0FB0">
                  <w:pPr>
                    <w:rPr>
                      <w:rFonts w:ascii="Baskerville Old Face" w:hAnsi="Baskerville Old Face"/>
                    </w:rPr>
                  </w:pPr>
                </w:p>
              </w:txbxContent>
            </v:textbox>
          </v:shape>
        </w:pict>
      </w:r>
      <w:r w:rsidRPr="00E65A88">
        <w:rPr>
          <w:noProof/>
          <w:color w:val="auto"/>
          <w:kern w:val="0"/>
          <w:sz w:val="24"/>
          <w:szCs w:val="24"/>
        </w:rPr>
        <w:pict>
          <v:shape id="_x0000_s1144" type="#_x0000_t202" style="position:absolute;margin-left:-74.8pt;margin-top:-53.3pt;width:794.8pt;height:60.8pt;z-index:251737088" filled="f" fillcolor="#c4bc96 [2414]" stroked="f">
            <v:textbox>
              <w:txbxContent>
                <w:p w:rsidR="00984B2E" w:rsidRPr="00984B2E" w:rsidRDefault="00984B2E" w:rsidP="00984B2E">
                  <w:pPr>
                    <w:jc w:val="center"/>
                    <w:rPr>
                      <w:rFonts w:ascii="Bell MT" w:hAnsi="Bell MT"/>
                      <w:sz w:val="52"/>
                      <w:szCs w:val="52"/>
                    </w:rPr>
                  </w:pPr>
                  <w:r w:rsidRPr="00984B2E">
                    <w:rPr>
                      <w:rFonts w:ascii="Bell MT" w:hAnsi="Bell MT"/>
                      <w:sz w:val="52"/>
                      <w:szCs w:val="52"/>
                    </w:rPr>
                    <w:t xml:space="preserve">Welcome to </w:t>
                  </w:r>
                  <w:proofErr w:type="spellStart"/>
                  <w:r w:rsidRPr="00984B2E">
                    <w:rPr>
                      <w:rFonts w:ascii="Bell MT" w:hAnsi="Bell MT"/>
                      <w:sz w:val="52"/>
                      <w:szCs w:val="52"/>
                    </w:rPr>
                    <w:t>Crosspoint</w:t>
                  </w:r>
                  <w:proofErr w:type="spellEnd"/>
                  <w:r w:rsidRPr="00984B2E">
                    <w:rPr>
                      <w:rFonts w:ascii="Bell MT" w:hAnsi="Bell MT"/>
                      <w:sz w:val="52"/>
                      <w:szCs w:val="52"/>
                    </w:rPr>
                    <w:t xml:space="preserve"> Fellowship</w:t>
                  </w:r>
                </w:p>
                <w:p w:rsidR="00984B2E" w:rsidRPr="00984B2E" w:rsidRDefault="00A13FAD" w:rsidP="00984B2E">
                  <w:pPr>
                    <w:jc w:val="center"/>
                    <w:rPr>
                      <w:rFonts w:ascii="Monotype Corsiva" w:hAnsi="Monotype Corsiva"/>
                      <w:sz w:val="48"/>
                      <w:szCs w:val="48"/>
                    </w:rPr>
                  </w:pPr>
                  <w:r>
                    <w:rPr>
                      <w:rFonts w:ascii="Monotype Corsiva" w:hAnsi="Monotype Corsiva"/>
                      <w:sz w:val="48"/>
                      <w:szCs w:val="48"/>
                    </w:rPr>
                    <w:t>December 30</w:t>
                  </w:r>
                  <w:r w:rsidR="00984B2E" w:rsidRPr="00984B2E">
                    <w:rPr>
                      <w:rFonts w:ascii="Monotype Corsiva" w:hAnsi="Monotype Corsiva"/>
                      <w:sz w:val="48"/>
                      <w:szCs w:val="48"/>
                    </w:rPr>
                    <w:t>, 2012</w:t>
                  </w:r>
                </w:p>
                <w:p w:rsidR="00984B2E" w:rsidRDefault="00984B2E" w:rsidP="00984B2E">
                  <w:pPr>
                    <w:jc w:val="center"/>
                  </w:pPr>
                </w:p>
              </w:txbxContent>
            </v:textbox>
          </v:shape>
        </w:pict>
      </w:r>
      <w:r w:rsidR="00AD1ED3">
        <w:rPr>
          <w:rFonts w:ascii="Edwardian Script ITC" w:hAnsi="Edwardian Script ITC" w:cs="Andalus"/>
          <w:sz w:val="52"/>
          <w:szCs w:val="52"/>
        </w:rPr>
        <w:t xml:space="preserve">    </w:t>
      </w:r>
      <w:r w:rsidR="00984B2E">
        <w:rPr>
          <w:rFonts w:ascii="Edwardian Script ITC" w:hAnsi="Edwardian Script ITC" w:cs="Andalus"/>
          <w:sz w:val="52"/>
          <w:szCs w:val="52"/>
        </w:rPr>
        <w:br/>
      </w:r>
      <w:r w:rsidR="00984B2E" w:rsidRPr="006E06C0">
        <w:rPr>
          <w:rFonts w:ascii="Edwardian Script ITC" w:hAnsi="Edwardian Script ITC" w:cs="Andalus"/>
          <w:color w:val="C00000"/>
          <w:sz w:val="52"/>
          <w:szCs w:val="52"/>
        </w:rPr>
        <w:t xml:space="preserve">     </w:t>
      </w:r>
      <w:r w:rsidR="005960A4" w:rsidRPr="00304174">
        <w:rPr>
          <w:rFonts w:ascii="Edwardian Script ITC" w:hAnsi="Edwardian Script ITC" w:cs="Andalus"/>
          <w:color w:val="4A442A" w:themeColor="background2" w:themeShade="40"/>
          <w:sz w:val="52"/>
          <w:szCs w:val="52"/>
        </w:rPr>
        <w:t>Morning Worship Service</w:t>
      </w:r>
    </w:p>
    <w:p w:rsidR="00992C8B" w:rsidRPr="00984B2E" w:rsidRDefault="00992C8B" w:rsidP="00992C8B">
      <w:pPr>
        <w:rPr>
          <w:rFonts w:ascii="Edwardian Script ITC" w:hAnsi="Edwardian Script ITC" w:cs="Andalus"/>
          <w:sz w:val="22"/>
          <w:szCs w:val="22"/>
        </w:rPr>
      </w:pPr>
    </w:p>
    <w:p w:rsidR="00992C8B" w:rsidRPr="00992C8B" w:rsidRDefault="00E65A88" w:rsidP="00992C8B">
      <w:pPr>
        <w:rPr>
          <w:rFonts w:ascii="Edwardian Script ITC" w:hAnsi="Edwardian Script ITC" w:cs="Andalus"/>
          <w:sz w:val="52"/>
          <w:szCs w:val="52"/>
        </w:rPr>
      </w:pPr>
      <w:r w:rsidRPr="00E65A88">
        <w:rPr>
          <w:color w:val="auto"/>
          <w:kern w:val="0"/>
          <w:sz w:val="24"/>
          <w:szCs w:val="24"/>
        </w:rPr>
        <w:pict>
          <v:shape id="_x0000_s1120" type="#_x0000_t202" style="position:absolute;margin-left:-42.9pt;margin-top:11.8pt;width:333pt;height:436.65pt;z-index:251713536;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120;mso-column-margin:5.76pt" inset="2.88pt,2.88pt,2.88pt,2.88pt">
              <w:txbxContent>
                <w:p w:rsidR="00B27700" w:rsidRPr="00A452DB" w:rsidRDefault="00DB4CE9" w:rsidP="00DB4CE9">
                  <w:pPr>
                    <w:widowControl w:val="0"/>
                    <w:rPr>
                      <w:rFonts w:ascii="Baskerville Old Face" w:hAnsi="Baskerville Old Face"/>
                    </w:rPr>
                  </w:pPr>
                  <w:r w:rsidRPr="00A452DB">
                    <w:rPr>
                      <w:rFonts w:ascii="Baskerville Old Face" w:hAnsi="Baskerville Old Face"/>
                    </w:rPr>
                    <w:t>Welcome</w:t>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r w:rsidR="00E82DA3" w:rsidRPr="00A452DB">
                    <w:rPr>
                      <w:rFonts w:ascii="Baskerville Old Face" w:hAnsi="Baskerville Old Face"/>
                    </w:rPr>
                    <w:t xml:space="preserve">     </w:t>
                  </w:r>
                  <w:r w:rsidRPr="00A452DB">
                    <w:rPr>
                      <w:rFonts w:ascii="Baskerville Old Face" w:hAnsi="Baskerville Old Face"/>
                    </w:rPr>
                    <w:t>Greg Snow</w:t>
                  </w:r>
                </w:p>
                <w:p w:rsidR="005960A4" w:rsidRPr="00A452DB" w:rsidRDefault="003436D1" w:rsidP="005960A4">
                  <w:pPr>
                    <w:widowControl w:val="0"/>
                    <w:rPr>
                      <w:rFonts w:ascii="Baskerville Old Face" w:hAnsi="Baskerville Old Face"/>
                    </w:rPr>
                  </w:pP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t xml:space="preserve">             </w:t>
                  </w:r>
                </w:p>
                <w:p w:rsidR="0060229A" w:rsidRDefault="005960A4" w:rsidP="00C831E6">
                  <w:pPr>
                    <w:widowControl w:val="0"/>
                    <w:rPr>
                      <w:rFonts w:ascii="Baskerville Old Face" w:hAnsi="Baskerville Old Face"/>
                      <w:color w:val="auto"/>
                    </w:rPr>
                  </w:pPr>
                  <w:r w:rsidRPr="00A452DB">
                    <w:rPr>
                      <w:rFonts w:ascii="Baskerville Old Face" w:hAnsi="Baskerville Old Face"/>
                      <w:color w:val="auto"/>
                    </w:rPr>
                    <w:t>Call to Worship</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0021200D">
                    <w:rPr>
                      <w:rFonts w:ascii="Baskerville Old Face" w:hAnsi="Baskerville Old Face"/>
                      <w:color w:val="auto"/>
                    </w:rPr>
                    <w:tab/>
                    <w:t xml:space="preserve">   </w:t>
                  </w:r>
                  <w:r w:rsidR="00193B03">
                    <w:rPr>
                      <w:rFonts w:ascii="Baskerville Old Face" w:hAnsi="Baskerville Old Face"/>
                      <w:color w:val="auto"/>
                    </w:rPr>
                    <w:t xml:space="preserve">                          Isaiah 9:2</w:t>
                  </w:r>
                </w:p>
                <w:p w:rsidR="005960A4" w:rsidRPr="00A452DB" w:rsidRDefault="005960A4" w:rsidP="0060229A">
                  <w:pPr>
                    <w:widowControl w:val="0"/>
                    <w:rPr>
                      <w:rFonts w:ascii="Baskerville Old Face" w:hAnsi="Baskerville Old Face"/>
                      <w:color w:val="auto"/>
                    </w:rPr>
                  </w:pP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p>
                <w:p w:rsidR="005960A4" w:rsidRDefault="005960A4" w:rsidP="00C831E6">
                  <w:pPr>
                    <w:widowControl w:val="0"/>
                    <w:rPr>
                      <w:rFonts w:ascii="Baskerville Old Face" w:hAnsi="Baskerville Old Face"/>
                      <w:color w:val="auto"/>
                    </w:rPr>
                  </w:pPr>
                  <w:r w:rsidRPr="00A452DB">
                    <w:rPr>
                      <w:rFonts w:ascii="Baskerville Old Face" w:hAnsi="Baskerville Old Face"/>
                      <w:color w:val="auto"/>
                    </w:rPr>
                    <w:t>Song of Praise</w:t>
                  </w:r>
                  <w:r w:rsidRPr="00A452DB">
                    <w:rPr>
                      <w:rFonts w:ascii="Baskerville Old Face" w:hAnsi="Baskerville Old Face"/>
                      <w:color w:val="auto"/>
                    </w:rPr>
                    <w:tab/>
                  </w:r>
                  <w:r w:rsidRPr="00A452DB">
                    <w:rPr>
                      <w:rFonts w:ascii="Baskerville Old Face" w:hAnsi="Baskerville Old Face"/>
                      <w:color w:val="auto"/>
                    </w:rPr>
                    <w:tab/>
                  </w:r>
                  <w:r w:rsidRPr="00A452DB">
                    <w:rPr>
                      <w:rFonts w:ascii="Baskerville Old Face" w:hAnsi="Baskerville Old Face"/>
                      <w:color w:val="auto"/>
                    </w:rPr>
                    <w:tab/>
                    <w:t xml:space="preserve">            </w:t>
                  </w:r>
                  <w:r w:rsidR="00193B03">
                    <w:rPr>
                      <w:rFonts w:ascii="Baskerville Old Face" w:hAnsi="Baskerville Old Face"/>
                      <w:color w:val="auto"/>
                    </w:rPr>
                    <w:t xml:space="preserve"> </w:t>
                  </w:r>
                  <w:r w:rsidR="00193B03">
                    <w:rPr>
                      <w:rFonts w:ascii="Baskerville Old Face" w:hAnsi="Baskerville Old Face"/>
                      <w:color w:val="auto"/>
                    </w:rPr>
                    <w:tab/>
                    <w:t xml:space="preserve">     All Hail the Power of Jesus Name</w:t>
                  </w:r>
                </w:p>
                <w:p w:rsidR="005960A4" w:rsidRPr="00A452DB" w:rsidRDefault="005960A4" w:rsidP="005960A4">
                  <w:pPr>
                    <w:widowControl w:val="0"/>
                    <w:rPr>
                      <w:rFonts w:ascii="Baskerville Old Face" w:hAnsi="Baskerville Old Face"/>
                      <w:color w:val="auto"/>
                    </w:rPr>
                  </w:pPr>
                </w:p>
                <w:p w:rsidR="00C46707" w:rsidRDefault="0021200D" w:rsidP="005960A4">
                  <w:pPr>
                    <w:widowControl w:val="0"/>
                    <w:rPr>
                      <w:rFonts w:ascii="Baskerville Old Face" w:hAnsi="Baskerville Old Face"/>
                      <w:color w:val="auto"/>
                    </w:rPr>
                  </w:pPr>
                  <w:r>
                    <w:rPr>
                      <w:rFonts w:ascii="Baskerville Old Face" w:hAnsi="Baskerville Old Face"/>
                      <w:color w:val="auto"/>
                    </w:rPr>
                    <w:t>Glory to God</w:t>
                  </w:r>
                  <w:r w:rsidR="00C46707">
                    <w:rPr>
                      <w:rFonts w:ascii="Baskerville Old Face" w:hAnsi="Baskerville Old Face"/>
                      <w:color w:val="auto"/>
                    </w:rPr>
                    <w:tab/>
                  </w:r>
                  <w:r w:rsidR="005960A4" w:rsidRPr="00A452DB">
                    <w:rPr>
                      <w:rFonts w:ascii="Baskerville Old Face" w:hAnsi="Baskerville Old Face"/>
                      <w:color w:val="auto"/>
                    </w:rPr>
                    <w:tab/>
                  </w:r>
                  <w:r w:rsidR="0060229A">
                    <w:rPr>
                      <w:rFonts w:ascii="Baskerville Old Face" w:hAnsi="Baskerville Old Face"/>
                      <w:color w:val="auto"/>
                    </w:rPr>
                    <w:tab/>
                  </w:r>
                  <w:r w:rsidR="0060229A">
                    <w:rPr>
                      <w:rFonts w:ascii="Baskerville Old Face" w:hAnsi="Baskerville Old Face"/>
                      <w:color w:val="auto"/>
                    </w:rPr>
                    <w:tab/>
                  </w:r>
                  <w:r w:rsidR="0017788C">
                    <w:rPr>
                      <w:rFonts w:ascii="Baskerville Old Face" w:hAnsi="Baskerville Old Face"/>
                      <w:color w:val="auto"/>
                    </w:rPr>
                    <w:t>Glory to God for the Gift of His Son</w:t>
                  </w:r>
                </w:p>
                <w:p w:rsidR="00120352" w:rsidRPr="00A452DB" w:rsidRDefault="00120352" w:rsidP="00DB4CE9">
                  <w:pPr>
                    <w:widowControl w:val="0"/>
                    <w:rPr>
                      <w:rFonts w:ascii="Baskerville Old Face" w:hAnsi="Baskerville Old Face" w:cs="Calibri"/>
                      <w:iCs/>
                    </w:rPr>
                  </w:pP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r w:rsidRPr="00A452DB">
                    <w:rPr>
                      <w:rFonts w:ascii="Baskerville Old Face" w:hAnsi="Baskerville Old Face" w:cs="Calibri"/>
                      <w:iCs/>
                    </w:rPr>
                    <w:tab/>
                  </w:r>
                </w:p>
                <w:p w:rsidR="003436D1" w:rsidRDefault="002D2CEA" w:rsidP="00DB4CE9">
                  <w:pPr>
                    <w:widowControl w:val="0"/>
                    <w:rPr>
                      <w:rFonts w:ascii="Baskerville Old Face" w:hAnsi="Baskerville Old Face"/>
                    </w:rPr>
                  </w:pPr>
                  <w:r w:rsidRPr="00A452DB">
                    <w:rPr>
                      <w:rFonts w:ascii="Baskerville Old Face" w:hAnsi="Baskerville Old Face"/>
                    </w:rPr>
                    <w:t>Song</w:t>
                  </w:r>
                  <w:r w:rsidR="00C85A81" w:rsidRPr="00A452DB">
                    <w:rPr>
                      <w:rFonts w:ascii="Baskerville Old Face" w:hAnsi="Baskerville Old Face"/>
                    </w:rPr>
                    <w:t xml:space="preserve"> of Worship</w:t>
                  </w:r>
                  <w:r w:rsidR="00C85A81" w:rsidRPr="00A452DB">
                    <w:rPr>
                      <w:rFonts w:ascii="Baskerville Old Face" w:hAnsi="Baskerville Old Face"/>
                    </w:rPr>
                    <w:tab/>
                  </w:r>
                  <w:r w:rsidR="00C85A81" w:rsidRPr="00A452DB">
                    <w:rPr>
                      <w:rFonts w:ascii="Baskerville Old Face" w:hAnsi="Baskerville Old Face"/>
                    </w:rPr>
                    <w:tab/>
                  </w:r>
                  <w:r w:rsidR="00C85A81" w:rsidRPr="00A452DB">
                    <w:rPr>
                      <w:rFonts w:ascii="Baskerville Old Face" w:hAnsi="Baskerville Old Face"/>
                    </w:rPr>
                    <w:tab/>
                  </w:r>
                  <w:r w:rsidR="0021200D">
                    <w:rPr>
                      <w:rFonts w:ascii="Baskerville Old Face" w:hAnsi="Baskerville Old Face"/>
                    </w:rPr>
                    <w:tab/>
                  </w:r>
                  <w:r w:rsidR="00193B03">
                    <w:rPr>
                      <w:rFonts w:ascii="Baskerville Old Face" w:hAnsi="Baskerville Old Face"/>
                    </w:rPr>
                    <w:t xml:space="preserve">     Angels We Have Heard On High</w:t>
                  </w:r>
                </w:p>
                <w:p w:rsidR="00411DA3" w:rsidRDefault="00411DA3" w:rsidP="00DB4CE9">
                  <w:pPr>
                    <w:widowControl w:val="0"/>
                    <w:rPr>
                      <w:rFonts w:ascii="Baskerville Old Face" w:hAnsi="Baskerville Old Face"/>
                    </w:rPr>
                  </w:pPr>
                </w:p>
                <w:p w:rsidR="0021200D" w:rsidRDefault="0021200D" w:rsidP="00193B03">
                  <w:pPr>
                    <w:widowControl w:val="0"/>
                    <w:rPr>
                      <w:rFonts w:ascii="Baskerville Old Face" w:hAnsi="Baskerville Old Face"/>
                    </w:rPr>
                  </w:pPr>
                  <w:r>
                    <w:rPr>
                      <w:rFonts w:ascii="Baskerville Old Face" w:hAnsi="Baskerville Old Face"/>
                    </w:rPr>
                    <w:t>Confession</w:t>
                  </w:r>
                  <w:r w:rsidR="009E17F6">
                    <w:rPr>
                      <w:rFonts w:ascii="Baskerville Old Face" w:hAnsi="Baskerville Old Face"/>
                    </w:rPr>
                    <w:t xml:space="preserve"> </w:t>
                  </w:r>
                  <w:r w:rsidR="00193B03">
                    <w:rPr>
                      <w:rFonts w:ascii="Baskerville Old Face" w:hAnsi="Baskerville Old Face"/>
                    </w:rPr>
                    <w:tab/>
                  </w:r>
                  <w:r w:rsidR="00193B03">
                    <w:rPr>
                      <w:rFonts w:ascii="Baskerville Old Face" w:hAnsi="Baskerville Old Face"/>
                    </w:rPr>
                    <w:tab/>
                  </w:r>
                  <w:r w:rsidR="00193B03">
                    <w:rPr>
                      <w:rFonts w:ascii="Baskerville Old Face" w:hAnsi="Baskerville Old Face"/>
                    </w:rPr>
                    <w:tab/>
                    <w:t xml:space="preserve">                        Cast Out Our Sin and Enter In</w:t>
                  </w:r>
                </w:p>
                <w:p w:rsidR="00411DA3" w:rsidRDefault="00411DA3" w:rsidP="00DB4CE9">
                  <w:pPr>
                    <w:widowControl w:val="0"/>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t xml:space="preserve">            </w:t>
                  </w:r>
                </w:p>
                <w:p w:rsidR="0021200D" w:rsidRDefault="0021200D" w:rsidP="00DB4CE9">
                  <w:pPr>
                    <w:widowControl w:val="0"/>
                    <w:rPr>
                      <w:rFonts w:ascii="Baskerville Old Face" w:hAnsi="Baskerville Old Face"/>
                    </w:rPr>
                  </w:pPr>
                  <w:r>
                    <w:rPr>
                      <w:rFonts w:ascii="Baskerville Old Face" w:hAnsi="Baskerville Old Face"/>
                    </w:rPr>
                    <w:t>Song</w:t>
                  </w:r>
                  <w:r w:rsidR="00411DA3">
                    <w:rPr>
                      <w:rFonts w:ascii="Baskerville Old Face" w:hAnsi="Baskerville Old Face"/>
                    </w:rPr>
                    <w:t xml:space="preserve"> of Worship</w:t>
                  </w:r>
                  <w:r w:rsidR="00411DA3">
                    <w:rPr>
                      <w:rFonts w:ascii="Baskerville Old Face" w:hAnsi="Baskerville Old Face"/>
                    </w:rPr>
                    <w:tab/>
                  </w:r>
                  <w:r w:rsidR="00411DA3">
                    <w:rPr>
                      <w:rFonts w:ascii="Baskerville Old Face" w:hAnsi="Baskerville Old Face"/>
                    </w:rPr>
                    <w:tab/>
                  </w:r>
                  <w:r w:rsidR="00411DA3">
                    <w:rPr>
                      <w:rFonts w:ascii="Baskerville Old Face" w:hAnsi="Baskerville Old Face"/>
                    </w:rPr>
                    <w:tab/>
                    <w:t xml:space="preserve">                          </w:t>
                  </w:r>
                  <w:r w:rsidR="00193B03">
                    <w:rPr>
                      <w:rFonts w:ascii="Baskerville Old Face" w:hAnsi="Baskerville Old Face"/>
                    </w:rPr>
                    <w:t xml:space="preserve"> O Little Town of Bethlehem</w:t>
                  </w:r>
                </w:p>
                <w:p w:rsidR="0021200D" w:rsidRDefault="0021200D" w:rsidP="00DB4CE9">
                  <w:pPr>
                    <w:widowControl w:val="0"/>
                    <w:rPr>
                      <w:rFonts w:ascii="Baskerville Old Face" w:hAnsi="Baskerville Old Face"/>
                    </w:rPr>
                  </w:pPr>
                </w:p>
                <w:p w:rsidR="009E17F6" w:rsidRDefault="00193B03" w:rsidP="00DB4CE9">
                  <w:pPr>
                    <w:widowControl w:val="0"/>
                    <w:rPr>
                      <w:rFonts w:ascii="Baskerville Old Face" w:hAnsi="Baskerville Old Face"/>
                    </w:rPr>
                  </w:pPr>
                  <w:r>
                    <w:rPr>
                      <w:rFonts w:ascii="Baskerville Old Face" w:hAnsi="Baskerville Old Face"/>
                    </w:rPr>
                    <w:t>Assurance of Pardon</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Titus 3:4-7</w:t>
                  </w:r>
                </w:p>
                <w:p w:rsidR="00193B03" w:rsidRDefault="00193B03" w:rsidP="00DB4CE9">
                  <w:pPr>
                    <w:widowControl w:val="0"/>
                    <w:rPr>
                      <w:rFonts w:ascii="Baskerville Old Face" w:hAnsi="Baskerville Old Face"/>
                    </w:rPr>
                  </w:pPr>
                </w:p>
                <w:p w:rsidR="0021200D" w:rsidRDefault="009E17F6" w:rsidP="00DB4CE9">
                  <w:pPr>
                    <w:widowControl w:val="0"/>
                    <w:rPr>
                      <w:rFonts w:ascii="Baskerville Old Face" w:hAnsi="Baskerville Old Face"/>
                    </w:rPr>
                  </w:pPr>
                  <w:r>
                    <w:rPr>
                      <w:rFonts w:ascii="Baskerville Old Face" w:hAnsi="Baskerville Old Face"/>
                    </w:rPr>
                    <w:t>Song of Worship</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193B03">
                    <w:rPr>
                      <w:rFonts w:ascii="Baskerville Old Face" w:hAnsi="Baskerville Old Face"/>
                    </w:rPr>
                    <w:t xml:space="preserve">          Jesus the Son of God</w:t>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p>
                <w:p w:rsidR="00193B03" w:rsidRDefault="003436D1" w:rsidP="00193B03">
                  <w:pPr>
                    <w:widowControl w:val="0"/>
                    <w:rPr>
                      <w:rFonts w:ascii="Baskerville Old Face" w:hAnsi="Baskerville Old Face"/>
                    </w:rPr>
                  </w:pPr>
                  <w:r w:rsidRPr="00A452DB">
                    <w:rPr>
                      <w:rFonts w:ascii="Baskerville Old Face" w:hAnsi="Baskerville Old Face"/>
                    </w:rPr>
                    <w:t>Offering</w:t>
                  </w:r>
                  <w:r w:rsidR="00193B03">
                    <w:rPr>
                      <w:rFonts w:ascii="Baskerville Old Face" w:hAnsi="Baskerville Old Face"/>
                    </w:rPr>
                    <w:br/>
                  </w:r>
                  <w:r w:rsidR="00193B03">
                    <w:rPr>
                      <w:rFonts w:ascii="Baskerville Old Face" w:hAnsi="Baskerville Old Face"/>
                    </w:rPr>
                    <w:tab/>
                  </w:r>
                  <w:r w:rsidR="00193B03">
                    <w:rPr>
                      <w:rFonts w:ascii="Baskerville Old Face" w:hAnsi="Baskerville Old Face"/>
                    </w:rPr>
                    <w:tab/>
                  </w:r>
                  <w:r w:rsidR="00193B03">
                    <w:rPr>
                      <w:rFonts w:ascii="Baskerville Old Face" w:hAnsi="Baskerville Old Face"/>
                    </w:rPr>
                    <w:tab/>
                  </w:r>
                  <w:r w:rsidR="00193B03">
                    <w:rPr>
                      <w:rFonts w:ascii="Baskerville Old Face" w:hAnsi="Baskerville Old Face"/>
                    </w:rPr>
                    <w:tab/>
                  </w:r>
                  <w:r w:rsidR="00193B03">
                    <w:rPr>
                      <w:rFonts w:ascii="Baskerville Old Face" w:hAnsi="Baskerville Old Face"/>
                    </w:rPr>
                    <w:tab/>
                  </w:r>
                  <w:r w:rsidR="00193B03">
                    <w:rPr>
                      <w:rFonts w:ascii="Baskerville Old Face" w:hAnsi="Baskerville Old Face"/>
                    </w:rPr>
                    <w:tab/>
                  </w:r>
                  <w:r w:rsidR="00193B03">
                    <w:rPr>
                      <w:rFonts w:ascii="Baskerville Old Face" w:hAnsi="Baskerville Old Face"/>
                    </w:rPr>
                    <w:tab/>
                  </w:r>
                </w:p>
                <w:p w:rsidR="00193B03" w:rsidRPr="00193B03" w:rsidRDefault="00193B03" w:rsidP="00193B03">
                  <w:pPr>
                    <w:widowControl w:val="0"/>
                    <w:rPr>
                      <w:rFonts w:ascii="Baskerville Old Face" w:hAnsi="Baskerville Old Face"/>
                    </w:rPr>
                  </w:pPr>
                  <w:r>
                    <w:rPr>
                      <w:rFonts w:ascii="Baskerville Old Face" w:hAnsi="Baskerville Old Face" w:cs="Calibri"/>
                    </w:rPr>
                    <w:t>Worshiping the Savior</w:t>
                  </w:r>
                  <w:r w:rsidR="009E17F6">
                    <w:rPr>
                      <w:rFonts w:ascii="Baskerville Old Face" w:hAnsi="Baskerville Old Face" w:cs="Calibri"/>
                    </w:rPr>
                    <w:tab/>
                  </w:r>
                  <w:r w:rsidR="009E17F6">
                    <w:rPr>
                      <w:rFonts w:ascii="Baskerville Old Face" w:hAnsi="Baskerville Old Face" w:cs="Calibri"/>
                    </w:rPr>
                    <w:tab/>
                  </w:r>
                  <w:r w:rsidR="009E17F6">
                    <w:rPr>
                      <w:rFonts w:ascii="Baskerville Old Face" w:hAnsi="Baskerville Old Face" w:cs="Calibri"/>
                    </w:rPr>
                    <w:tab/>
                  </w:r>
                  <w:r w:rsidR="009E17F6">
                    <w:rPr>
                      <w:rFonts w:ascii="Baskerville Old Face" w:hAnsi="Baskerville Old Face" w:cs="Calibri"/>
                    </w:rPr>
                    <w:tab/>
                  </w:r>
                  <w:r>
                    <w:rPr>
                      <w:rFonts w:ascii="Baskerville Old Face" w:hAnsi="Baskerville Old Face" w:cs="Calibri"/>
                    </w:rPr>
                    <w:t>Matthew 2:10-11; John 4:24</w:t>
                  </w:r>
                </w:p>
                <w:p w:rsidR="00193B03" w:rsidRDefault="00193B03" w:rsidP="008A6E74">
                  <w:pPr>
                    <w:rPr>
                      <w:rFonts w:ascii="Baskerville Old Face" w:hAnsi="Baskerville Old Face" w:cs="Calibri"/>
                    </w:rPr>
                  </w:pP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r>
                  <w:r>
                    <w:rPr>
                      <w:rFonts w:ascii="Baskerville Old Face" w:hAnsi="Baskerville Old Face" w:cs="Calibri"/>
                    </w:rPr>
                    <w:tab/>
                    <w:t xml:space="preserve">          Charles H. Spurgeon</w:t>
                  </w:r>
                </w:p>
                <w:p w:rsidR="00A10D8C" w:rsidRPr="00A452DB" w:rsidRDefault="00ED500B" w:rsidP="008A6E74">
                  <w:pPr>
                    <w:rPr>
                      <w:rFonts w:ascii="Baskerville Old Face" w:hAnsi="Baskerville Old Face" w:cs="Calibri"/>
                    </w:rPr>
                  </w:pPr>
                  <w:r w:rsidRPr="00A452DB">
                    <w:rPr>
                      <w:rFonts w:ascii="Baskerville Old Face" w:hAnsi="Baskerville Old Face" w:cs="Calibri"/>
                    </w:rPr>
                    <w:tab/>
                  </w:r>
                  <w:r w:rsidR="0007495B">
                    <w:rPr>
                      <w:rFonts w:ascii="Baskerville Old Face" w:hAnsi="Baskerville Old Face" w:cs="Calibri"/>
                    </w:rPr>
                    <w:tab/>
                  </w:r>
                  <w:r w:rsidR="009E17F6">
                    <w:rPr>
                      <w:rFonts w:ascii="Baskerville Old Face" w:hAnsi="Baskerville Old Face" w:cs="Calibri"/>
                    </w:rPr>
                    <w:t xml:space="preserve">         </w:t>
                  </w:r>
                  <w:r w:rsidR="00120352" w:rsidRPr="00A452DB">
                    <w:rPr>
                      <w:rFonts w:ascii="Baskerville Old Face" w:hAnsi="Baskerville Old Face" w:cs="Calibri"/>
                    </w:rPr>
                    <w:tab/>
                  </w:r>
                  <w:r w:rsidR="00120352" w:rsidRPr="00A452DB">
                    <w:rPr>
                      <w:rFonts w:ascii="Baskerville Old Face" w:hAnsi="Baskerville Old Face" w:cs="Calibri"/>
                    </w:rPr>
                    <w:tab/>
                  </w:r>
                  <w:r w:rsidR="00120352" w:rsidRPr="00A452DB">
                    <w:rPr>
                      <w:rFonts w:ascii="Baskerville Old Face" w:hAnsi="Baskerville Old Face" w:cs="Calibri"/>
                    </w:rPr>
                    <w:tab/>
                  </w:r>
                  <w:r w:rsidR="00120352" w:rsidRPr="00A452DB">
                    <w:rPr>
                      <w:rFonts w:ascii="Baskerville Old Face" w:hAnsi="Baskerville Old Face" w:cs="Calibri"/>
                    </w:rPr>
                    <w:tab/>
                  </w:r>
                  <w:r w:rsidR="006E06C0">
                    <w:rPr>
                      <w:rFonts w:ascii="Baskerville Old Face" w:hAnsi="Baskerville Old Face" w:cs="Calibri"/>
                    </w:rPr>
                    <w:tab/>
                  </w:r>
                  <w:r w:rsidR="006E06C0">
                    <w:rPr>
                      <w:rFonts w:ascii="Baskerville Old Face" w:hAnsi="Baskerville Old Face" w:cs="Calibri"/>
                    </w:rPr>
                    <w:tab/>
                  </w:r>
                  <w:r w:rsidR="00A10D8C" w:rsidRPr="00A452DB">
                    <w:rPr>
                      <w:rFonts w:ascii="Baskerville Old Face" w:hAnsi="Baskerville Old Face" w:cs="Calibri"/>
                    </w:rPr>
                    <w:tab/>
                  </w:r>
                </w:p>
                <w:p w:rsidR="00481855" w:rsidRPr="00A452DB" w:rsidRDefault="004A1FC8" w:rsidP="008A6E74">
                  <w:pPr>
                    <w:rPr>
                      <w:rFonts w:ascii="Baskerville Old Face" w:hAnsi="Baskerville Old Face"/>
                    </w:rPr>
                  </w:pPr>
                  <w:r w:rsidRPr="00A452DB">
                    <w:rPr>
                      <w:rFonts w:ascii="Baskerville Old Face" w:hAnsi="Baskerville Old Face"/>
                    </w:rPr>
                    <w:t>Song</w:t>
                  </w:r>
                  <w:r w:rsidR="003436D1" w:rsidRPr="00A452DB">
                    <w:rPr>
                      <w:rFonts w:ascii="Baskerville Old Face" w:hAnsi="Baskerville Old Face"/>
                    </w:rPr>
                    <w:t>s</w:t>
                  </w:r>
                  <w:r w:rsidRPr="00A452DB">
                    <w:rPr>
                      <w:rFonts w:ascii="Baskerville Old Face" w:hAnsi="Baskerville Old Face"/>
                    </w:rPr>
                    <w:t xml:space="preserve"> of </w:t>
                  </w:r>
                  <w:r w:rsidR="00AB3DEA" w:rsidRPr="00A452DB">
                    <w:rPr>
                      <w:rFonts w:ascii="Baskerville Old Face" w:hAnsi="Baskerville Old Face"/>
                    </w:rPr>
                    <w:t>Worship</w:t>
                  </w:r>
                  <w:r w:rsidR="00DB4CE9" w:rsidRPr="00A452DB">
                    <w:rPr>
                      <w:rFonts w:ascii="Baskerville Old Face" w:hAnsi="Baskerville Old Face"/>
                    </w:rPr>
                    <w:t xml:space="preserve">     </w:t>
                  </w:r>
                  <w:r w:rsidRPr="00A452DB">
                    <w:rPr>
                      <w:rFonts w:ascii="Baskerville Old Face" w:hAnsi="Baskerville Old Face"/>
                    </w:rPr>
                    <w:t xml:space="preserve">  </w:t>
                  </w:r>
                  <w:r w:rsidR="00DB4CE9" w:rsidRPr="00A452DB">
                    <w:rPr>
                      <w:rFonts w:ascii="Baskerville Old Face" w:hAnsi="Baskerville Old Face"/>
                    </w:rPr>
                    <w:t xml:space="preserve">             </w:t>
                  </w:r>
                  <w:r w:rsidR="00992C8B" w:rsidRPr="00A452DB">
                    <w:rPr>
                      <w:rFonts w:ascii="Baskerville Old Face" w:hAnsi="Baskerville Old Face"/>
                    </w:rPr>
                    <w:t xml:space="preserve">                        </w:t>
                  </w:r>
                  <w:r w:rsidR="0007495B">
                    <w:rPr>
                      <w:rFonts w:ascii="Baskerville Old Face" w:hAnsi="Baskerville Old Face"/>
                    </w:rPr>
                    <w:t xml:space="preserve">   </w:t>
                  </w:r>
                  <w:r w:rsidR="00C831E6">
                    <w:rPr>
                      <w:rFonts w:ascii="Baskerville Old Face" w:hAnsi="Baskerville Old Face"/>
                    </w:rPr>
                    <w:t xml:space="preserve">    </w:t>
                  </w:r>
                  <w:r w:rsidR="00C46707">
                    <w:rPr>
                      <w:rFonts w:ascii="Baskerville Old Face" w:hAnsi="Baskerville Old Face"/>
                    </w:rPr>
                    <w:tab/>
                  </w:r>
                  <w:r w:rsidR="00193B03">
                    <w:rPr>
                      <w:rFonts w:ascii="Baskerville Old Face" w:hAnsi="Baskerville Old Face"/>
                    </w:rPr>
                    <w:t xml:space="preserve">        </w:t>
                  </w:r>
                  <w:proofErr w:type="gramStart"/>
                  <w:r w:rsidR="00193B03">
                    <w:rPr>
                      <w:rFonts w:ascii="Baskerville Old Face" w:hAnsi="Baskerville Old Face"/>
                    </w:rPr>
                    <w:t>The</w:t>
                  </w:r>
                  <w:proofErr w:type="gramEnd"/>
                  <w:r w:rsidR="00193B03">
                    <w:rPr>
                      <w:rFonts w:ascii="Baskerville Old Face" w:hAnsi="Baskerville Old Face"/>
                    </w:rPr>
                    <w:t xml:space="preserve"> Heart of Worship</w:t>
                  </w:r>
                </w:p>
                <w:p w:rsidR="00A621DD" w:rsidRDefault="00C831E6" w:rsidP="008A6E74">
                  <w:pPr>
                    <w:rPr>
                      <w:rFonts w:ascii="Baskerville Old Face" w:hAnsi="Baskerville Old Face"/>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F16DBD">
                    <w:rPr>
                      <w:rFonts w:ascii="Baskerville Old Face" w:hAnsi="Baskerville Old Face"/>
                    </w:rPr>
                    <w:tab/>
                  </w:r>
                  <w:r w:rsidR="00193B03">
                    <w:rPr>
                      <w:rFonts w:ascii="Baskerville Old Face" w:hAnsi="Baskerville Old Face"/>
                    </w:rPr>
                    <w:t xml:space="preserve">                    We Fall Down</w:t>
                  </w:r>
                </w:p>
                <w:p w:rsidR="007C09FD" w:rsidRPr="00C831E6" w:rsidRDefault="00C831E6" w:rsidP="00C831E6">
                  <w:pPr>
                    <w:rPr>
                      <w:rFonts w:ascii="Baskerville Old Face" w:hAnsi="Baskerville Old Face" w:cs="Calibri"/>
                    </w:rPr>
                  </w:pP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sidR="007C09FD" w:rsidRPr="00A452DB">
                    <w:rPr>
                      <w:rFonts w:ascii="Baskerville Old Face" w:hAnsi="Baskerville Old Face"/>
                    </w:rPr>
                    <w:tab/>
                  </w:r>
                </w:p>
                <w:p w:rsidR="003436D1" w:rsidRPr="00A452DB" w:rsidRDefault="00DB4CE9" w:rsidP="003436D1">
                  <w:pPr>
                    <w:widowControl w:val="0"/>
                    <w:rPr>
                      <w:rFonts w:ascii="Baskerville Old Face" w:hAnsi="Baskerville Old Face"/>
                    </w:rPr>
                  </w:pPr>
                  <w:r w:rsidRPr="00A452DB">
                    <w:rPr>
                      <w:rFonts w:ascii="Baskerville Old Face" w:hAnsi="Baskerville Old Face"/>
                    </w:rPr>
                    <w:t> </w:t>
                  </w:r>
                  <w:r w:rsidR="003436D1" w:rsidRPr="00A452DB">
                    <w:rPr>
                      <w:rFonts w:ascii="Baskerville Old Face" w:hAnsi="Baskerville Old Face"/>
                    </w:rPr>
                    <w:t xml:space="preserve">Preaching of God’s Word     </w:t>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r>
                  <w:r w:rsidR="003436D1" w:rsidRPr="00A452DB">
                    <w:rPr>
                      <w:rFonts w:ascii="Baskerville Old Face" w:hAnsi="Baskerville Old Face"/>
                    </w:rPr>
                    <w:tab/>
                    <w:t xml:space="preserve">       </w:t>
                  </w:r>
                  <w:r w:rsidR="00702DE5" w:rsidRPr="00A452DB">
                    <w:rPr>
                      <w:rFonts w:ascii="Baskerville Old Face" w:hAnsi="Baskerville Old Face"/>
                    </w:rPr>
                    <w:t xml:space="preserve">     Greg </w:t>
                  </w:r>
                  <w:r w:rsidR="003436D1" w:rsidRPr="00A452DB">
                    <w:rPr>
                      <w:rFonts w:ascii="Baskerville Old Face" w:hAnsi="Baskerville Old Face"/>
                    </w:rPr>
                    <w:t>Snow</w:t>
                  </w:r>
                </w:p>
                <w:p w:rsidR="005960A4" w:rsidRPr="00A452DB" w:rsidRDefault="00193B03" w:rsidP="003436D1">
                  <w:pPr>
                    <w:widowControl w:val="0"/>
                    <w:jc w:val="center"/>
                    <w:rPr>
                      <w:rFonts w:ascii="Baskerville Old Face" w:hAnsi="Baskerville Old Face"/>
                      <w:i/>
                    </w:rPr>
                  </w:pPr>
                  <w:r>
                    <w:rPr>
                      <w:rFonts w:ascii="Baskerville Old Face" w:hAnsi="Baskerville Old Face"/>
                      <w:i/>
                    </w:rPr>
                    <w:t>The Healing of the Paralytic</w:t>
                  </w:r>
                </w:p>
                <w:p w:rsidR="003436D1" w:rsidRPr="00A452DB" w:rsidRDefault="00690036" w:rsidP="003436D1">
                  <w:pPr>
                    <w:widowControl w:val="0"/>
                    <w:jc w:val="center"/>
                    <w:rPr>
                      <w:rFonts w:ascii="Baskerville Old Face" w:hAnsi="Baskerville Old Face"/>
                      <w:i/>
                    </w:rPr>
                  </w:pPr>
                  <w:r w:rsidRPr="00A452DB">
                    <w:rPr>
                      <w:rFonts w:ascii="Baskerville Old Face" w:hAnsi="Baskerville Old Face"/>
                      <w:i/>
                    </w:rPr>
                    <w:t>Scrip</w:t>
                  </w:r>
                  <w:r w:rsidR="004D49EE" w:rsidRPr="00A452DB">
                    <w:rPr>
                      <w:rFonts w:ascii="Baskerville Old Face" w:hAnsi="Baskerville Old Face"/>
                      <w:i/>
                    </w:rPr>
                    <w:t xml:space="preserve">ture Reference:  </w:t>
                  </w:r>
                  <w:r w:rsidR="00193B03">
                    <w:rPr>
                      <w:rFonts w:ascii="Baskerville Old Face" w:hAnsi="Baskerville Old Face"/>
                      <w:i/>
                    </w:rPr>
                    <w:t>Matthew 9:1-8</w:t>
                  </w:r>
                </w:p>
                <w:p w:rsidR="003946C7" w:rsidRDefault="003946C7" w:rsidP="00A7636C">
                  <w:pPr>
                    <w:jc w:val="center"/>
                    <w:rPr>
                      <w:rFonts w:ascii="Baskerville Old Face" w:hAnsi="Baskerville Old Face"/>
                    </w:rPr>
                  </w:pPr>
                </w:p>
                <w:p w:rsidR="00A7636C" w:rsidRPr="00A7636C" w:rsidRDefault="00A7636C" w:rsidP="003946C7">
                  <w:pPr>
                    <w:rPr>
                      <w:rFonts w:ascii="Edwardian Script ITC" w:hAnsi="Edwardian Script ITC" w:cs="Andalus"/>
                      <w:color w:val="632423" w:themeColor="accent2" w:themeShade="80"/>
                      <w:sz w:val="52"/>
                      <w:szCs w:val="52"/>
                    </w:rPr>
                  </w:pPr>
                  <w:r w:rsidRPr="00A452DB">
                    <w:rPr>
                      <w:rFonts w:ascii="Baskerville Old Face" w:hAnsi="Baskerville Old Face"/>
                    </w:rPr>
                    <w:t>Song</w:t>
                  </w:r>
                  <w:r>
                    <w:rPr>
                      <w:rFonts w:ascii="Baskerville Old Face" w:hAnsi="Baskerville Old Face"/>
                    </w:rPr>
                    <w:t xml:space="preserve"> of Worship</w:t>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193B03">
                    <w:rPr>
                      <w:rFonts w:ascii="Baskerville Old Face" w:hAnsi="Baskerville Old Face"/>
                    </w:rPr>
                    <w:t xml:space="preserve">        </w:t>
                  </w:r>
                  <w:r w:rsidR="009E17F6">
                    <w:rPr>
                      <w:rFonts w:ascii="Baskerville Old Face" w:hAnsi="Baskerville Old Face"/>
                    </w:rPr>
                    <w:t xml:space="preserve">  </w:t>
                  </w:r>
                  <w:r w:rsidR="00193B03">
                    <w:rPr>
                      <w:rFonts w:ascii="Baskerville Old Face" w:hAnsi="Baskerville Old Face"/>
                    </w:rPr>
                    <w:t>How Great Is Our God</w:t>
                  </w:r>
                </w:p>
                <w:p w:rsidR="00A7636C" w:rsidRDefault="00A7636C" w:rsidP="00A7636C">
                  <w:pPr>
                    <w:widowControl w:val="0"/>
                    <w:rPr>
                      <w:rFonts w:ascii="Baskerville Old Face" w:hAnsi="Baskerville Old Face"/>
                    </w:rPr>
                  </w:pPr>
                </w:p>
                <w:p w:rsidR="00A7636C" w:rsidRDefault="00193B03" w:rsidP="00A7636C">
                  <w:pPr>
                    <w:widowControl w:val="0"/>
                    <w:rPr>
                      <w:rFonts w:ascii="Baskerville Old Face" w:hAnsi="Baskerville Old Face"/>
                    </w:rPr>
                  </w:pPr>
                  <w:r>
                    <w:rPr>
                      <w:rFonts w:ascii="Baskerville Old Face" w:hAnsi="Baskerville Old Face"/>
                    </w:rPr>
                    <w:t>Closing Prayer</w:t>
                  </w:r>
                </w:p>
                <w:p w:rsidR="00DB4CE9" w:rsidRDefault="007C09FD" w:rsidP="00DB4CE9">
                  <w:pPr>
                    <w:widowControl w:val="0"/>
                    <w:rPr>
                      <w:rFonts w:ascii="Baskerville Old Face" w:hAnsi="Baskerville Old Face"/>
                      <w:sz w:val="24"/>
                      <w:szCs w:val="24"/>
                    </w:rPr>
                  </w:pPr>
                  <w:r w:rsidRPr="00A452DB">
                    <w:rPr>
                      <w:rFonts w:ascii="Baskerville Old Face" w:hAnsi="Baskerville Old Face"/>
                    </w:rPr>
                    <w:tab/>
                  </w:r>
                  <w:r w:rsidRPr="00A452DB">
                    <w:rPr>
                      <w:rFonts w:ascii="Baskerville Old Face" w:hAnsi="Baskerville Old Face"/>
                    </w:rPr>
                    <w:tab/>
                  </w:r>
                  <w:r w:rsidRPr="00A452DB">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r>
                  <w:r>
                    <w:rPr>
                      <w:rFonts w:ascii="Baskerville Old Face" w:hAnsi="Baskerville Old Face"/>
                    </w:rPr>
                    <w:tab/>
                    <w:t xml:space="preserve">       </w:t>
                  </w:r>
                  <w:r w:rsidR="00DB4CE9">
                    <w:rPr>
                      <w:rFonts w:ascii="Baskerville Old Face" w:hAnsi="Baskerville Old Face"/>
                      <w:sz w:val="24"/>
                      <w:szCs w:val="24"/>
                    </w:rPr>
                    <w:t>  </w:t>
                  </w:r>
                </w:p>
                <w:p w:rsidR="003946C7" w:rsidRDefault="00DB4CE9" w:rsidP="00DB4CE9">
                  <w:pPr>
                    <w:widowControl w:val="0"/>
                    <w:rPr>
                      <w:rFonts w:ascii="Andalus" w:hAnsi="Andalus" w:cs="Andalus"/>
                      <w:i/>
                      <w:color w:val="632423" w:themeColor="accent2" w:themeShade="80"/>
                      <w:sz w:val="24"/>
                      <w:szCs w:val="24"/>
                    </w:rPr>
                  </w:pPr>
                  <w:r w:rsidRPr="003946C7">
                    <w:rPr>
                      <w:rFonts w:ascii="Andalus" w:hAnsi="Andalus" w:cs="Andalus"/>
                      <w:i/>
                      <w:color w:val="632423" w:themeColor="accent2" w:themeShade="80"/>
                      <w:sz w:val="24"/>
                      <w:szCs w:val="24"/>
                    </w:rPr>
                    <w:t> </w:t>
                  </w:r>
                </w:p>
              </w:txbxContent>
            </v:textbox>
          </v:shape>
        </w:pict>
      </w: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992C8B" w:rsidP="00992C8B">
      <w:pPr>
        <w:rPr>
          <w:rFonts w:ascii="Edwardian Script ITC" w:hAnsi="Edwardian Script ITC" w:cs="Andalus"/>
          <w:sz w:val="52"/>
          <w:szCs w:val="52"/>
        </w:rPr>
      </w:pPr>
    </w:p>
    <w:p w:rsidR="00992C8B" w:rsidRPr="00992C8B" w:rsidRDefault="00AA0F25" w:rsidP="00AA0F25">
      <w:pPr>
        <w:tabs>
          <w:tab w:val="left" w:pos="8378"/>
        </w:tabs>
        <w:rPr>
          <w:rFonts w:ascii="Edwardian Script ITC" w:hAnsi="Edwardian Script ITC" w:cs="Andalus"/>
          <w:sz w:val="52"/>
          <w:szCs w:val="52"/>
        </w:rPr>
      </w:pPr>
      <w:r>
        <w:rPr>
          <w:rFonts w:ascii="Edwardian Script ITC" w:hAnsi="Edwardian Script ITC" w:cs="Andalus"/>
          <w:sz w:val="52"/>
          <w:szCs w:val="52"/>
        </w:rPr>
        <w:tab/>
      </w:r>
    </w:p>
    <w:p w:rsidR="00992C8B" w:rsidRPr="00992C8B" w:rsidRDefault="00992C8B" w:rsidP="00992C8B">
      <w:pPr>
        <w:rPr>
          <w:rFonts w:ascii="Edwardian Script ITC" w:hAnsi="Edwardian Script ITC" w:cs="Andalus"/>
          <w:sz w:val="52"/>
          <w:szCs w:val="52"/>
        </w:rPr>
      </w:pPr>
    </w:p>
    <w:p w:rsidR="00992C8B" w:rsidRPr="00992C8B" w:rsidRDefault="005934B3" w:rsidP="00992C8B">
      <w:pPr>
        <w:rPr>
          <w:rFonts w:ascii="Edwardian Script ITC" w:hAnsi="Edwardian Script ITC" w:cs="Andalus"/>
          <w:sz w:val="52"/>
          <w:szCs w:val="52"/>
        </w:rPr>
      </w:pPr>
      <w:r>
        <w:rPr>
          <w:rFonts w:ascii="Edwardian Script ITC" w:hAnsi="Edwardian Script ITC" w:cs="Andalus"/>
          <w:noProof/>
          <w:sz w:val="52"/>
          <w:szCs w:val="52"/>
        </w:rPr>
        <w:pict>
          <v:shape id="_x0000_s1154" type="#_x0000_t202" style="position:absolute;margin-left:463.3pt;margin-top:10.75pt;width:223.5pt;height:82.25pt;z-index:251745280;mso-width-relative:margin;mso-height-relative:margin" stroked="f" strokecolor="#4e6128 [1606]" strokeweight="1.5pt">
            <v:textbox style="mso-next-textbox:#_x0000_s1154">
              <w:txbxContent>
                <w:p w:rsidR="00D23BF6" w:rsidRPr="00304174" w:rsidRDefault="00D27653" w:rsidP="00D27653">
                  <w:pPr>
                    <w:jc w:val="center"/>
                    <w:rPr>
                      <w:rFonts w:ascii="Berlin Sans FB" w:hAnsi="Berlin Sans FB" w:cs="Andalus"/>
                      <w:color w:val="4A442A" w:themeColor="background2" w:themeShade="40"/>
                    </w:rPr>
                  </w:pPr>
                  <w:r w:rsidRPr="00304174">
                    <w:rPr>
                      <w:rFonts w:ascii="Berlin Sans FB" w:hAnsi="Berlin Sans FB" w:cs="Andalus"/>
                      <w:color w:val="4A442A" w:themeColor="background2" w:themeShade="40"/>
                      <w:sz w:val="28"/>
                      <w:szCs w:val="28"/>
                    </w:rPr>
                    <w:t>A</w:t>
                  </w:r>
                  <w:r w:rsidR="0016094B" w:rsidRPr="00304174">
                    <w:rPr>
                      <w:rFonts w:ascii="Berlin Sans FB" w:hAnsi="Berlin Sans FB" w:cs="Andalus"/>
                      <w:color w:val="4A442A" w:themeColor="background2" w:themeShade="40"/>
                      <w:sz w:val="28"/>
                      <w:szCs w:val="28"/>
                    </w:rPr>
                    <w:t>TTENTION LADIES!</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Join us for a time of fellowship as we gather at</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Teresa Barnett’s home for a candle making party!</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 xml:space="preserve">Friday, January 4 </w:t>
                  </w:r>
                  <w:r w:rsidR="005934B3">
                    <w:rPr>
                      <w:rFonts w:asciiTheme="minorHAnsi" w:hAnsiTheme="minorHAnsi"/>
                      <w:color w:val="auto"/>
                    </w:rPr>
                    <w:t>–</w:t>
                  </w:r>
                  <w:r w:rsidRPr="00E0215E">
                    <w:rPr>
                      <w:rFonts w:asciiTheme="minorHAnsi" w:hAnsiTheme="minorHAnsi"/>
                      <w:color w:val="auto"/>
                    </w:rPr>
                    <w:t xml:space="preserve"> </w:t>
                  </w:r>
                  <w:r w:rsidR="005934B3">
                    <w:rPr>
                      <w:rFonts w:asciiTheme="minorHAnsi" w:hAnsiTheme="minorHAnsi"/>
                      <w:color w:val="auto"/>
                    </w:rPr>
                    <w:t>6pm</w:t>
                  </w:r>
                </w:p>
                <w:p w:rsidR="0016094B" w:rsidRPr="00E0215E" w:rsidRDefault="0016094B" w:rsidP="00D23BF6">
                  <w:pPr>
                    <w:jc w:val="center"/>
                    <w:rPr>
                      <w:rFonts w:asciiTheme="minorHAnsi" w:hAnsiTheme="minorHAnsi"/>
                      <w:color w:val="auto"/>
                    </w:rPr>
                  </w:pPr>
                  <w:r w:rsidRPr="00E0215E">
                    <w:rPr>
                      <w:rFonts w:asciiTheme="minorHAnsi" w:hAnsiTheme="minorHAnsi"/>
                      <w:color w:val="auto"/>
                    </w:rPr>
                    <w:t>For more information please see Teresa Barnett.</w:t>
                  </w:r>
                </w:p>
                <w:p w:rsidR="00C71D55" w:rsidRDefault="00C71D55" w:rsidP="00D23BF6">
                  <w:pPr>
                    <w:jc w:val="center"/>
                    <w:rPr>
                      <w:rFonts w:ascii="Baskerville Old Face" w:hAnsi="Baskerville Old Face"/>
                      <w:color w:val="auto"/>
                      <w:sz w:val="28"/>
                      <w:szCs w:val="28"/>
                    </w:rPr>
                  </w:pPr>
                </w:p>
                <w:p w:rsidR="0016094B" w:rsidRDefault="0016094B" w:rsidP="00D23BF6">
                  <w:pPr>
                    <w:jc w:val="center"/>
                    <w:rPr>
                      <w:rFonts w:ascii="Baskerville Old Face" w:hAnsi="Baskerville Old Face"/>
                      <w:b/>
                      <w:color w:val="632423" w:themeColor="accent2" w:themeShade="80"/>
                      <w:sz w:val="32"/>
                      <w:szCs w:val="32"/>
                    </w:rPr>
                  </w:pPr>
                </w:p>
                <w:p w:rsidR="0016094B" w:rsidRDefault="0016094B" w:rsidP="00D23BF6">
                  <w:pPr>
                    <w:jc w:val="center"/>
                    <w:rPr>
                      <w:rFonts w:ascii="Baskerville Old Face" w:hAnsi="Baskerville Old Face"/>
                      <w:b/>
                      <w:color w:val="632423" w:themeColor="accent2" w:themeShade="80"/>
                      <w:sz w:val="32"/>
                      <w:szCs w:val="32"/>
                    </w:rPr>
                  </w:pPr>
                </w:p>
              </w:txbxContent>
            </v:textbox>
          </v:shape>
        </w:pict>
      </w:r>
      <w:r>
        <w:rPr>
          <w:rFonts w:ascii="Edwardian Script ITC" w:hAnsi="Edwardian Script ITC" w:cs="Andalus"/>
          <w:noProof/>
          <w:sz w:val="52"/>
          <w:szCs w:val="52"/>
          <w:lang w:eastAsia="zh-TW"/>
        </w:rPr>
        <w:pict>
          <v:shape id="_x0000_s1160" type="#_x0000_t202" style="position:absolute;margin-left:373.3pt;margin-top:5.15pt;width:94.8pt;height:87.85pt;z-index:251752448;mso-width-relative:margin;mso-height-relative:margin" stroked="f">
            <v:textbox>
              <w:txbxContent>
                <w:p w:rsidR="0016094B" w:rsidRDefault="0016094B">
                  <w:r w:rsidRPr="00304174">
                    <w:rPr>
                      <w:noProof/>
                      <w:color w:val="4A442A" w:themeColor="background2" w:themeShade="40"/>
                    </w:rPr>
                    <w:drawing>
                      <wp:inline distT="0" distB="0" distL="0" distR="0">
                        <wp:extent cx="951865" cy="951865"/>
                        <wp:effectExtent l="19050" t="19050" r="19685" b="19685"/>
                        <wp:docPr id="8" name="Picture 7" descr="can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dle.jpg"/>
                                <pic:cNvPicPr/>
                              </pic:nvPicPr>
                              <pic:blipFill>
                                <a:blip r:embed="rId8"/>
                                <a:stretch>
                                  <a:fillRect/>
                                </a:stretch>
                              </pic:blipFill>
                              <pic:spPr>
                                <a:xfrm>
                                  <a:off x="0" y="0"/>
                                  <a:ext cx="951865" cy="951865"/>
                                </a:xfrm>
                                <a:prstGeom prst="rect">
                                  <a:avLst/>
                                </a:prstGeom>
                                <a:ln w="19050">
                                  <a:solidFill>
                                    <a:schemeClr val="bg2">
                                      <a:lumMod val="25000"/>
                                    </a:schemeClr>
                                  </a:solidFill>
                                </a:ln>
                              </pic:spPr>
                            </pic:pic>
                          </a:graphicData>
                        </a:graphic>
                      </wp:inline>
                    </w:drawing>
                  </w:r>
                </w:p>
              </w:txbxContent>
            </v:textbox>
          </v:shape>
        </w:pict>
      </w:r>
    </w:p>
    <w:p w:rsidR="00992C8B" w:rsidRDefault="00E65A88" w:rsidP="00992C8B">
      <w:pPr>
        <w:rPr>
          <w:rFonts w:ascii="Edwardian Script ITC" w:hAnsi="Edwardian Script ITC" w:cs="Andalus"/>
          <w:sz w:val="52"/>
          <w:szCs w:val="52"/>
        </w:rPr>
      </w:pPr>
      <w:r w:rsidRPr="00E65A88">
        <w:rPr>
          <w:noProof/>
        </w:rPr>
        <w:pict>
          <v:shape id="_x0000_s1146" type="#_x0000_t202" style="position:absolute;margin-left:356.65pt;margin-top:20.3pt;width:339.05pt;height:42.05pt;z-index:251738112;mso-width-relative:margin;mso-height-relative:margin" stroked="f" strokecolor="black [3213]" strokeweight="1.5pt">
            <v:textbox style="mso-next-textbox:#_x0000_s1146">
              <w:txbxContent>
                <w:p w:rsidR="0087446C" w:rsidRDefault="0087446C" w:rsidP="0087446C">
                  <w:r>
                    <w:t xml:space="preserve">                                               </w:t>
                  </w:r>
                </w:p>
                <w:p w:rsidR="0087446C" w:rsidRPr="004A3532" w:rsidRDefault="0087446C" w:rsidP="004A3532">
                  <w:r>
                    <w:tab/>
                  </w:r>
                  <w:r>
                    <w:tab/>
                  </w:r>
                  <w:r>
                    <w:tab/>
                  </w:r>
                  <w:r>
                    <w:tab/>
                  </w:r>
                  <w:r>
                    <w:tab/>
                  </w:r>
                  <w:r>
                    <w:tab/>
                  </w:r>
                  <w:r>
                    <w:tab/>
                  </w:r>
                </w:p>
              </w:txbxContent>
            </v:textbox>
          </v:shape>
        </w:pict>
      </w:r>
    </w:p>
    <w:p w:rsidR="004A3532" w:rsidRDefault="00992C8B" w:rsidP="00992C8B">
      <w:pPr>
        <w:tabs>
          <w:tab w:val="left" w:pos="10809"/>
        </w:tabs>
        <w:rPr>
          <w:rFonts w:ascii="Edwardian Script ITC" w:hAnsi="Edwardian Script ITC" w:cs="Andalus"/>
          <w:sz w:val="52"/>
          <w:szCs w:val="52"/>
        </w:rPr>
      </w:pPr>
      <w:r>
        <w:rPr>
          <w:rFonts w:ascii="Edwardian Script ITC" w:hAnsi="Edwardian Script ITC" w:cs="Andalus"/>
          <w:sz w:val="52"/>
          <w:szCs w:val="52"/>
        </w:rPr>
        <w:tab/>
      </w:r>
    </w:p>
    <w:p w:rsidR="004A3532" w:rsidRDefault="005934B3" w:rsidP="004A3532">
      <w:pPr>
        <w:rPr>
          <w:rFonts w:ascii="Edwardian Script ITC" w:hAnsi="Edwardian Script ITC" w:cs="Andalus"/>
          <w:sz w:val="52"/>
          <w:szCs w:val="52"/>
        </w:rPr>
      </w:pPr>
      <w:r>
        <w:rPr>
          <w:rFonts w:ascii="Edwardian Script ITC" w:hAnsi="Edwardian Script ITC" w:cs="Andalus"/>
          <w:noProof/>
          <w:sz w:val="52"/>
          <w:szCs w:val="52"/>
          <w:lang w:eastAsia="zh-TW"/>
        </w:rPr>
        <w:pict>
          <v:shape id="_x0000_s1162" type="#_x0000_t202" style="position:absolute;margin-left:373.3pt;margin-top:12.55pt;width:331.25pt;height:124.25pt;z-index:251756544;mso-width-relative:margin;mso-height-relative:margin" stroked="f">
            <v:textbox>
              <w:txbxContent>
                <w:p w:rsidR="00E0215E" w:rsidRPr="00304174" w:rsidRDefault="00E0215E">
                  <w:pPr>
                    <w:rPr>
                      <w:rFonts w:ascii="Berlin Sans FB" w:hAnsi="Berlin Sans FB"/>
                      <w:color w:val="4A442A" w:themeColor="background2" w:themeShade="40"/>
                    </w:rPr>
                  </w:pPr>
                  <w:r w:rsidRPr="00304174">
                    <w:rPr>
                      <w:rFonts w:ascii="Berlin Sans FB" w:hAnsi="Berlin Sans FB"/>
                      <w:color w:val="4A442A" w:themeColor="background2" w:themeShade="40"/>
                    </w:rPr>
                    <w:t>LOOKING AHEAD…</w:t>
                  </w:r>
                </w:p>
                <w:p w:rsidR="005934B3" w:rsidRDefault="005934B3" w:rsidP="005934B3">
                  <w:pPr>
                    <w:rPr>
                      <w:rFonts w:asciiTheme="minorHAnsi" w:hAnsiTheme="minorHAnsi"/>
                    </w:rPr>
                  </w:pPr>
                  <w:r>
                    <w:rPr>
                      <w:rFonts w:asciiTheme="minorHAnsi" w:hAnsiTheme="minorHAnsi"/>
                    </w:rPr>
                    <w:tab/>
                    <w:t xml:space="preserve">Saturday, </w:t>
                  </w:r>
                  <w:r w:rsidR="00E0215E" w:rsidRPr="00E0215E">
                    <w:rPr>
                      <w:rFonts w:asciiTheme="minorHAnsi" w:hAnsiTheme="minorHAnsi"/>
                    </w:rPr>
                    <w:t>Ja</w:t>
                  </w:r>
                  <w:r>
                    <w:rPr>
                      <w:rFonts w:asciiTheme="minorHAnsi" w:hAnsiTheme="minorHAnsi"/>
                    </w:rPr>
                    <w:t>nuary 5; 7:30am – Men &amp; Boys Breakfast</w:t>
                  </w:r>
                </w:p>
                <w:p w:rsidR="00304174" w:rsidRDefault="00304174" w:rsidP="005934B3">
                  <w:pPr>
                    <w:rPr>
                      <w:rFonts w:asciiTheme="minorHAnsi" w:hAnsiTheme="minorHAnsi"/>
                    </w:rPr>
                  </w:pPr>
                  <w:r>
                    <w:rPr>
                      <w:rFonts w:asciiTheme="minorHAnsi" w:hAnsiTheme="minorHAnsi"/>
                    </w:rPr>
                    <w:tab/>
                  </w:r>
                  <w:r>
                    <w:rPr>
                      <w:rFonts w:asciiTheme="minorHAnsi" w:hAnsiTheme="minorHAnsi"/>
                    </w:rPr>
                    <w:tab/>
                    <w:t xml:space="preserve">(Final study in </w:t>
                  </w:r>
                  <w:r w:rsidRPr="00304174">
                    <w:rPr>
                      <w:rFonts w:asciiTheme="minorHAnsi" w:hAnsiTheme="minorHAnsi"/>
                      <w:i/>
                    </w:rPr>
                    <w:t>9 Marks of a Healthy Church</w:t>
                  </w:r>
                  <w:r>
                    <w:rPr>
                      <w:rFonts w:asciiTheme="minorHAnsi" w:hAnsiTheme="minorHAnsi"/>
                    </w:rPr>
                    <w:t>)</w:t>
                  </w:r>
                </w:p>
                <w:p w:rsidR="00E0215E" w:rsidRDefault="005934B3" w:rsidP="005934B3">
                  <w:pPr>
                    <w:rPr>
                      <w:rFonts w:asciiTheme="minorHAnsi" w:hAnsiTheme="minorHAnsi"/>
                    </w:rPr>
                  </w:pPr>
                  <w:r>
                    <w:rPr>
                      <w:rFonts w:asciiTheme="minorHAnsi" w:hAnsiTheme="minorHAnsi"/>
                    </w:rPr>
                    <w:tab/>
                    <w:t xml:space="preserve">Sunday, </w:t>
                  </w:r>
                  <w:r w:rsidR="00E0215E" w:rsidRPr="00E0215E">
                    <w:rPr>
                      <w:rFonts w:asciiTheme="minorHAnsi" w:hAnsiTheme="minorHAnsi"/>
                    </w:rPr>
                    <w:t>January 6 – Lord’s Supper</w:t>
                  </w:r>
                </w:p>
                <w:p w:rsidR="005934B3" w:rsidRDefault="005934B3" w:rsidP="005934B3">
                  <w:pPr>
                    <w:rPr>
                      <w:rFonts w:asciiTheme="minorHAnsi" w:hAnsiTheme="minorHAnsi"/>
                    </w:rPr>
                  </w:pPr>
                  <w:r>
                    <w:rPr>
                      <w:rFonts w:asciiTheme="minorHAnsi" w:hAnsiTheme="minorHAnsi"/>
                    </w:rPr>
                    <w:tab/>
                    <w:t xml:space="preserve">Sunday, January 20 – Annual Business Meeting </w:t>
                  </w:r>
                </w:p>
                <w:p w:rsidR="005934B3" w:rsidRDefault="005934B3" w:rsidP="005934B3">
                  <w:pPr>
                    <w:rPr>
                      <w:rFonts w:asciiTheme="minorHAnsi" w:hAnsiTheme="minorHAnsi"/>
                    </w:rPr>
                  </w:pPr>
                  <w:r>
                    <w:rPr>
                      <w:rFonts w:asciiTheme="minorHAnsi" w:hAnsiTheme="minorHAnsi"/>
                    </w:rPr>
                    <w:tab/>
                  </w:r>
                  <w:r>
                    <w:rPr>
                      <w:rFonts w:asciiTheme="minorHAnsi" w:hAnsiTheme="minorHAnsi"/>
                    </w:rPr>
                    <w:tab/>
                    <w:t>(</w:t>
                  </w:r>
                  <w:r w:rsidRPr="005934B3">
                    <w:rPr>
                      <w:rFonts w:asciiTheme="minorHAnsi" w:hAnsiTheme="minorHAnsi"/>
                      <w:i/>
                    </w:rPr>
                    <w:t>Immediately following the afternoon worship service</w:t>
                  </w:r>
                  <w:r>
                    <w:rPr>
                      <w:rFonts w:asciiTheme="minorHAnsi" w:hAnsiTheme="minorHAnsi"/>
                    </w:rPr>
                    <w:t>)</w:t>
                  </w:r>
                </w:p>
                <w:p w:rsidR="00304174" w:rsidRDefault="00304174" w:rsidP="005934B3">
                  <w:pPr>
                    <w:rPr>
                      <w:rFonts w:asciiTheme="minorHAnsi" w:hAnsiTheme="minorHAnsi"/>
                    </w:rPr>
                  </w:pPr>
                </w:p>
                <w:p w:rsidR="00304174" w:rsidRPr="00304174" w:rsidRDefault="00304174" w:rsidP="00304174">
                  <w:pPr>
                    <w:jc w:val="center"/>
                    <w:rPr>
                      <w:rFonts w:ascii="Berlin Sans FB" w:hAnsi="Berlin Sans FB"/>
                      <w:color w:val="4A442A" w:themeColor="background2" w:themeShade="40"/>
                    </w:rPr>
                  </w:pPr>
                  <w:r w:rsidRPr="00304174">
                    <w:rPr>
                      <w:rFonts w:ascii="Berlin Sans FB" w:hAnsi="Berlin Sans FB"/>
                      <w:color w:val="4A442A" w:themeColor="background2" w:themeShade="40"/>
                    </w:rPr>
                    <w:t xml:space="preserve">Just a reminder that the meal sign-up sheets </w:t>
                  </w:r>
                </w:p>
                <w:p w:rsidR="00304174" w:rsidRPr="00304174" w:rsidRDefault="00304174" w:rsidP="00304174">
                  <w:pPr>
                    <w:jc w:val="center"/>
                    <w:rPr>
                      <w:rFonts w:ascii="Berlin Sans FB" w:hAnsi="Berlin Sans FB"/>
                      <w:color w:val="4A442A" w:themeColor="background2" w:themeShade="40"/>
                    </w:rPr>
                  </w:pPr>
                  <w:proofErr w:type="gramStart"/>
                  <w:r w:rsidRPr="00304174">
                    <w:rPr>
                      <w:rFonts w:ascii="Berlin Sans FB" w:hAnsi="Berlin Sans FB"/>
                      <w:color w:val="4A442A" w:themeColor="background2" w:themeShade="40"/>
                    </w:rPr>
                    <w:t>are</w:t>
                  </w:r>
                  <w:proofErr w:type="gramEnd"/>
                  <w:r w:rsidRPr="00304174">
                    <w:rPr>
                      <w:rFonts w:ascii="Berlin Sans FB" w:hAnsi="Berlin Sans FB"/>
                      <w:color w:val="4A442A" w:themeColor="background2" w:themeShade="40"/>
                    </w:rPr>
                    <w:t xml:space="preserve"> located on the bulletin board in the basement.  </w:t>
                  </w:r>
                </w:p>
              </w:txbxContent>
            </v:textbox>
          </v:shape>
        </w:pict>
      </w:r>
    </w:p>
    <w:p w:rsidR="00234F23" w:rsidRPr="004A3532" w:rsidRDefault="00234F23" w:rsidP="00D23BF6">
      <w:pPr>
        <w:tabs>
          <w:tab w:val="left" w:pos="9968"/>
        </w:tabs>
        <w:rPr>
          <w:rFonts w:ascii="Edwardian Script ITC" w:hAnsi="Edwardian Script ITC" w:cs="Andalus"/>
          <w:sz w:val="52"/>
          <w:szCs w:val="52"/>
        </w:rPr>
      </w:pPr>
    </w:p>
    <w:sectPr w:rsidR="00234F23" w:rsidRPr="004A3532" w:rsidSect="00FA081A">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122" w:rsidRDefault="00714122" w:rsidP="00A452DB">
      <w:r>
        <w:separator/>
      </w:r>
    </w:p>
  </w:endnote>
  <w:endnote w:type="continuationSeparator" w:id="0">
    <w:p w:rsidR="00714122" w:rsidRDefault="00714122" w:rsidP="00A452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122" w:rsidRDefault="00714122" w:rsidP="00A452DB">
      <w:r>
        <w:separator/>
      </w:r>
    </w:p>
  </w:footnote>
  <w:footnote w:type="continuationSeparator" w:id="0">
    <w:p w:rsidR="00714122" w:rsidRDefault="00714122" w:rsidP="00A45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6EA"/>
    <w:multiLevelType w:val="hybridMultilevel"/>
    <w:tmpl w:val="EF985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00B7A"/>
    <w:multiLevelType w:val="hybridMultilevel"/>
    <w:tmpl w:val="D600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CE2FC0"/>
    <w:multiLevelType w:val="hybridMultilevel"/>
    <w:tmpl w:val="1BC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87509"/>
    <w:multiLevelType w:val="hybridMultilevel"/>
    <w:tmpl w:val="7CFA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081A"/>
    <w:rsid w:val="0000037C"/>
    <w:rsid w:val="0000147B"/>
    <w:rsid w:val="000103CB"/>
    <w:rsid w:val="0001706B"/>
    <w:rsid w:val="00021374"/>
    <w:rsid w:val="00021808"/>
    <w:rsid w:val="00030196"/>
    <w:rsid w:val="00043C89"/>
    <w:rsid w:val="000456DC"/>
    <w:rsid w:val="00053E16"/>
    <w:rsid w:val="0006002E"/>
    <w:rsid w:val="00067AC1"/>
    <w:rsid w:val="00072933"/>
    <w:rsid w:val="0007495B"/>
    <w:rsid w:val="00077D1D"/>
    <w:rsid w:val="00096A58"/>
    <w:rsid w:val="00096E69"/>
    <w:rsid w:val="000A207D"/>
    <w:rsid w:val="000A43D6"/>
    <w:rsid w:val="000B4491"/>
    <w:rsid w:val="000C2986"/>
    <w:rsid w:val="000D3A89"/>
    <w:rsid w:val="000D53C9"/>
    <w:rsid w:val="000E3964"/>
    <w:rsid w:val="000E6AA1"/>
    <w:rsid w:val="000E6DFD"/>
    <w:rsid w:val="000F581E"/>
    <w:rsid w:val="000F6D83"/>
    <w:rsid w:val="001160C7"/>
    <w:rsid w:val="00120352"/>
    <w:rsid w:val="00127FBD"/>
    <w:rsid w:val="00142A7A"/>
    <w:rsid w:val="00147260"/>
    <w:rsid w:val="00154BBE"/>
    <w:rsid w:val="0016094B"/>
    <w:rsid w:val="0017788C"/>
    <w:rsid w:val="0018341E"/>
    <w:rsid w:val="00191D4B"/>
    <w:rsid w:val="00193B03"/>
    <w:rsid w:val="001941BB"/>
    <w:rsid w:val="001A63DF"/>
    <w:rsid w:val="001B17F7"/>
    <w:rsid w:val="001C0E7B"/>
    <w:rsid w:val="001D1540"/>
    <w:rsid w:val="001E65D3"/>
    <w:rsid w:val="001F0D7E"/>
    <w:rsid w:val="0021200D"/>
    <w:rsid w:val="002122A4"/>
    <w:rsid w:val="00216D3A"/>
    <w:rsid w:val="002179B1"/>
    <w:rsid w:val="00227538"/>
    <w:rsid w:val="00232136"/>
    <w:rsid w:val="00232516"/>
    <w:rsid w:val="00234F23"/>
    <w:rsid w:val="00235B33"/>
    <w:rsid w:val="00244EB3"/>
    <w:rsid w:val="002762B8"/>
    <w:rsid w:val="00283204"/>
    <w:rsid w:val="00286370"/>
    <w:rsid w:val="00297E46"/>
    <w:rsid w:val="002A231C"/>
    <w:rsid w:val="002A301F"/>
    <w:rsid w:val="002A44B0"/>
    <w:rsid w:val="002A5ACB"/>
    <w:rsid w:val="002D2CEA"/>
    <w:rsid w:val="002D3239"/>
    <w:rsid w:val="002E0F13"/>
    <w:rsid w:val="002E1918"/>
    <w:rsid w:val="002E72E1"/>
    <w:rsid w:val="002F7AF2"/>
    <w:rsid w:val="00300CED"/>
    <w:rsid w:val="00304174"/>
    <w:rsid w:val="0030790D"/>
    <w:rsid w:val="00310AFC"/>
    <w:rsid w:val="00312B64"/>
    <w:rsid w:val="0033422E"/>
    <w:rsid w:val="003405E7"/>
    <w:rsid w:val="003414E7"/>
    <w:rsid w:val="0034335E"/>
    <w:rsid w:val="003436D1"/>
    <w:rsid w:val="003453DC"/>
    <w:rsid w:val="00363B82"/>
    <w:rsid w:val="00367687"/>
    <w:rsid w:val="00371853"/>
    <w:rsid w:val="0038579F"/>
    <w:rsid w:val="003871AF"/>
    <w:rsid w:val="003926A6"/>
    <w:rsid w:val="003946C7"/>
    <w:rsid w:val="003A298F"/>
    <w:rsid w:val="003A682A"/>
    <w:rsid w:val="003B1A3A"/>
    <w:rsid w:val="003B779C"/>
    <w:rsid w:val="003C220A"/>
    <w:rsid w:val="003C428B"/>
    <w:rsid w:val="003C4FBC"/>
    <w:rsid w:val="003C561D"/>
    <w:rsid w:val="003C763D"/>
    <w:rsid w:val="003D0810"/>
    <w:rsid w:val="003E2A96"/>
    <w:rsid w:val="003E682D"/>
    <w:rsid w:val="003E7E55"/>
    <w:rsid w:val="003F3206"/>
    <w:rsid w:val="003F6514"/>
    <w:rsid w:val="00411DA3"/>
    <w:rsid w:val="00411F3A"/>
    <w:rsid w:val="00420AF7"/>
    <w:rsid w:val="004541FE"/>
    <w:rsid w:val="0045705A"/>
    <w:rsid w:val="0046246C"/>
    <w:rsid w:val="00463A03"/>
    <w:rsid w:val="00481855"/>
    <w:rsid w:val="00485433"/>
    <w:rsid w:val="0048653E"/>
    <w:rsid w:val="00490381"/>
    <w:rsid w:val="004A1FC8"/>
    <w:rsid w:val="004A2026"/>
    <w:rsid w:val="004A3532"/>
    <w:rsid w:val="004A4A34"/>
    <w:rsid w:val="004B1CED"/>
    <w:rsid w:val="004C3863"/>
    <w:rsid w:val="004C4BB0"/>
    <w:rsid w:val="004C6589"/>
    <w:rsid w:val="004C769A"/>
    <w:rsid w:val="004D1243"/>
    <w:rsid w:val="004D49EE"/>
    <w:rsid w:val="004D501A"/>
    <w:rsid w:val="004F1890"/>
    <w:rsid w:val="004F4696"/>
    <w:rsid w:val="004F5133"/>
    <w:rsid w:val="005069C5"/>
    <w:rsid w:val="00511111"/>
    <w:rsid w:val="00525595"/>
    <w:rsid w:val="00534871"/>
    <w:rsid w:val="00543AE4"/>
    <w:rsid w:val="00546CF0"/>
    <w:rsid w:val="00550055"/>
    <w:rsid w:val="00555D1F"/>
    <w:rsid w:val="00557D86"/>
    <w:rsid w:val="005611CF"/>
    <w:rsid w:val="00561FE7"/>
    <w:rsid w:val="0057010B"/>
    <w:rsid w:val="00573F13"/>
    <w:rsid w:val="0057653C"/>
    <w:rsid w:val="005808E5"/>
    <w:rsid w:val="00581352"/>
    <w:rsid w:val="00582906"/>
    <w:rsid w:val="005849D7"/>
    <w:rsid w:val="0058754D"/>
    <w:rsid w:val="005934B3"/>
    <w:rsid w:val="005960A4"/>
    <w:rsid w:val="005A5BEE"/>
    <w:rsid w:val="005C2ED9"/>
    <w:rsid w:val="005D0FB0"/>
    <w:rsid w:val="005D389C"/>
    <w:rsid w:val="005E2A59"/>
    <w:rsid w:val="0060229A"/>
    <w:rsid w:val="00612FDE"/>
    <w:rsid w:val="006136CB"/>
    <w:rsid w:val="00617114"/>
    <w:rsid w:val="00624012"/>
    <w:rsid w:val="00636D70"/>
    <w:rsid w:val="006402BD"/>
    <w:rsid w:val="006610A4"/>
    <w:rsid w:val="00662A8B"/>
    <w:rsid w:val="006704C0"/>
    <w:rsid w:val="00690036"/>
    <w:rsid w:val="00691E34"/>
    <w:rsid w:val="006A2232"/>
    <w:rsid w:val="006A74B9"/>
    <w:rsid w:val="006B0871"/>
    <w:rsid w:val="006C1CF5"/>
    <w:rsid w:val="006D052F"/>
    <w:rsid w:val="006D0758"/>
    <w:rsid w:val="006D5897"/>
    <w:rsid w:val="006E06C0"/>
    <w:rsid w:val="006F107C"/>
    <w:rsid w:val="006F3BC8"/>
    <w:rsid w:val="006F42B3"/>
    <w:rsid w:val="00702DE5"/>
    <w:rsid w:val="00711D18"/>
    <w:rsid w:val="00713C26"/>
    <w:rsid w:val="00714122"/>
    <w:rsid w:val="00732B3D"/>
    <w:rsid w:val="00736311"/>
    <w:rsid w:val="00736EF1"/>
    <w:rsid w:val="00737495"/>
    <w:rsid w:val="007547B7"/>
    <w:rsid w:val="00760EC2"/>
    <w:rsid w:val="00761D3E"/>
    <w:rsid w:val="00763AB2"/>
    <w:rsid w:val="00791426"/>
    <w:rsid w:val="0079422B"/>
    <w:rsid w:val="007A191F"/>
    <w:rsid w:val="007B0929"/>
    <w:rsid w:val="007B3520"/>
    <w:rsid w:val="007B70FE"/>
    <w:rsid w:val="007B7BC3"/>
    <w:rsid w:val="007C09FD"/>
    <w:rsid w:val="007C13C4"/>
    <w:rsid w:val="007D1FB2"/>
    <w:rsid w:val="007D5787"/>
    <w:rsid w:val="007E14A5"/>
    <w:rsid w:val="007E7BA1"/>
    <w:rsid w:val="007F28E7"/>
    <w:rsid w:val="00800013"/>
    <w:rsid w:val="0080189D"/>
    <w:rsid w:val="00814E1E"/>
    <w:rsid w:val="00821B81"/>
    <w:rsid w:val="008369D9"/>
    <w:rsid w:val="00846FF6"/>
    <w:rsid w:val="00855341"/>
    <w:rsid w:val="00857584"/>
    <w:rsid w:val="0086035C"/>
    <w:rsid w:val="00862816"/>
    <w:rsid w:val="008656A1"/>
    <w:rsid w:val="0087446C"/>
    <w:rsid w:val="00877E5C"/>
    <w:rsid w:val="00883CBF"/>
    <w:rsid w:val="00892457"/>
    <w:rsid w:val="008A6E74"/>
    <w:rsid w:val="008A757A"/>
    <w:rsid w:val="008B01A0"/>
    <w:rsid w:val="008B4316"/>
    <w:rsid w:val="008C3607"/>
    <w:rsid w:val="008C6D49"/>
    <w:rsid w:val="008D0558"/>
    <w:rsid w:val="008D1C17"/>
    <w:rsid w:val="008F3FB8"/>
    <w:rsid w:val="00904AB9"/>
    <w:rsid w:val="009126B5"/>
    <w:rsid w:val="00913809"/>
    <w:rsid w:val="009237C9"/>
    <w:rsid w:val="00936C33"/>
    <w:rsid w:val="0094079B"/>
    <w:rsid w:val="00942629"/>
    <w:rsid w:val="00946C88"/>
    <w:rsid w:val="00956BCD"/>
    <w:rsid w:val="00957789"/>
    <w:rsid w:val="009649F2"/>
    <w:rsid w:val="00974490"/>
    <w:rsid w:val="009768C0"/>
    <w:rsid w:val="00977233"/>
    <w:rsid w:val="00981764"/>
    <w:rsid w:val="00984B2E"/>
    <w:rsid w:val="00985E77"/>
    <w:rsid w:val="00986CB6"/>
    <w:rsid w:val="009878B3"/>
    <w:rsid w:val="00987DB0"/>
    <w:rsid w:val="00992C8B"/>
    <w:rsid w:val="009933CE"/>
    <w:rsid w:val="00993977"/>
    <w:rsid w:val="009B0224"/>
    <w:rsid w:val="009B190C"/>
    <w:rsid w:val="009C100A"/>
    <w:rsid w:val="009D014B"/>
    <w:rsid w:val="009E17F6"/>
    <w:rsid w:val="009E3FA6"/>
    <w:rsid w:val="009E5471"/>
    <w:rsid w:val="009E5BB4"/>
    <w:rsid w:val="009E65C6"/>
    <w:rsid w:val="009F73C5"/>
    <w:rsid w:val="00A10D8C"/>
    <w:rsid w:val="00A12780"/>
    <w:rsid w:val="00A13561"/>
    <w:rsid w:val="00A13FAD"/>
    <w:rsid w:val="00A23F37"/>
    <w:rsid w:val="00A317B3"/>
    <w:rsid w:val="00A33250"/>
    <w:rsid w:val="00A4056B"/>
    <w:rsid w:val="00A452DB"/>
    <w:rsid w:val="00A5370D"/>
    <w:rsid w:val="00A621DD"/>
    <w:rsid w:val="00A66A9E"/>
    <w:rsid w:val="00A6781F"/>
    <w:rsid w:val="00A721CD"/>
    <w:rsid w:val="00A7636C"/>
    <w:rsid w:val="00A834BD"/>
    <w:rsid w:val="00A85819"/>
    <w:rsid w:val="00A85B03"/>
    <w:rsid w:val="00AA0F25"/>
    <w:rsid w:val="00AB0A63"/>
    <w:rsid w:val="00AB3DEA"/>
    <w:rsid w:val="00AB5171"/>
    <w:rsid w:val="00AD1ED3"/>
    <w:rsid w:val="00AD7F74"/>
    <w:rsid w:val="00AE1FCF"/>
    <w:rsid w:val="00B03DF6"/>
    <w:rsid w:val="00B05644"/>
    <w:rsid w:val="00B15DA0"/>
    <w:rsid w:val="00B179B9"/>
    <w:rsid w:val="00B2649C"/>
    <w:rsid w:val="00B27700"/>
    <w:rsid w:val="00B34E21"/>
    <w:rsid w:val="00B62E28"/>
    <w:rsid w:val="00B6651B"/>
    <w:rsid w:val="00B667E7"/>
    <w:rsid w:val="00B67A39"/>
    <w:rsid w:val="00B73749"/>
    <w:rsid w:val="00B75FFA"/>
    <w:rsid w:val="00B8234D"/>
    <w:rsid w:val="00B83C2E"/>
    <w:rsid w:val="00B8618A"/>
    <w:rsid w:val="00B91D29"/>
    <w:rsid w:val="00B95E64"/>
    <w:rsid w:val="00BA5DF6"/>
    <w:rsid w:val="00BC025C"/>
    <w:rsid w:val="00BC60A3"/>
    <w:rsid w:val="00BC7C2C"/>
    <w:rsid w:val="00BE6B96"/>
    <w:rsid w:val="00BF2468"/>
    <w:rsid w:val="00C0016B"/>
    <w:rsid w:val="00C0341F"/>
    <w:rsid w:val="00C043B1"/>
    <w:rsid w:val="00C072AA"/>
    <w:rsid w:val="00C105CC"/>
    <w:rsid w:val="00C11592"/>
    <w:rsid w:val="00C27BCA"/>
    <w:rsid w:val="00C31C7C"/>
    <w:rsid w:val="00C377D8"/>
    <w:rsid w:val="00C43F45"/>
    <w:rsid w:val="00C46707"/>
    <w:rsid w:val="00C46E01"/>
    <w:rsid w:val="00C53551"/>
    <w:rsid w:val="00C55163"/>
    <w:rsid w:val="00C55FB2"/>
    <w:rsid w:val="00C62DD1"/>
    <w:rsid w:val="00C71D55"/>
    <w:rsid w:val="00C727E5"/>
    <w:rsid w:val="00C74FD3"/>
    <w:rsid w:val="00C8091F"/>
    <w:rsid w:val="00C81CA6"/>
    <w:rsid w:val="00C831E6"/>
    <w:rsid w:val="00C856DD"/>
    <w:rsid w:val="00C85A81"/>
    <w:rsid w:val="00C92FBC"/>
    <w:rsid w:val="00C93B25"/>
    <w:rsid w:val="00CA4B54"/>
    <w:rsid w:val="00CA6CAC"/>
    <w:rsid w:val="00CB5927"/>
    <w:rsid w:val="00CB77A4"/>
    <w:rsid w:val="00CC2FBE"/>
    <w:rsid w:val="00CD4F48"/>
    <w:rsid w:val="00CE2B5D"/>
    <w:rsid w:val="00CE78B1"/>
    <w:rsid w:val="00CF31D9"/>
    <w:rsid w:val="00CF63D1"/>
    <w:rsid w:val="00D013C7"/>
    <w:rsid w:val="00D06148"/>
    <w:rsid w:val="00D06509"/>
    <w:rsid w:val="00D2375F"/>
    <w:rsid w:val="00D23BF6"/>
    <w:rsid w:val="00D27653"/>
    <w:rsid w:val="00D34877"/>
    <w:rsid w:val="00D40EBE"/>
    <w:rsid w:val="00D51497"/>
    <w:rsid w:val="00D51EC9"/>
    <w:rsid w:val="00D74796"/>
    <w:rsid w:val="00DA403E"/>
    <w:rsid w:val="00DA4723"/>
    <w:rsid w:val="00DA6627"/>
    <w:rsid w:val="00DA74D4"/>
    <w:rsid w:val="00DB4CE9"/>
    <w:rsid w:val="00DC31DF"/>
    <w:rsid w:val="00DC5286"/>
    <w:rsid w:val="00DC5EB9"/>
    <w:rsid w:val="00DD3BD6"/>
    <w:rsid w:val="00DE1521"/>
    <w:rsid w:val="00DE4EEF"/>
    <w:rsid w:val="00DE6C87"/>
    <w:rsid w:val="00DF14D5"/>
    <w:rsid w:val="00DF7A16"/>
    <w:rsid w:val="00E0215E"/>
    <w:rsid w:val="00E10B5D"/>
    <w:rsid w:val="00E11FE8"/>
    <w:rsid w:val="00E171F5"/>
    <w:rsid w:val="00E33F12"/>
    <w:rsid w:val="00E3794C"/>
    <w:rsid w:val="00E41E35"/>
    <w:rsid w:val="00E435A0"/>
    <w:rsid w:val="00E65A88"/>
    <w:rsid w:val="00E73008"/>
    <w:rsid w:val="00E75145"/>
    <w:rsid w:val="00E8014E"/>
    <w:rsid w:val="00E82DA3"/>
    <w:rsid w:val="00E951CB"/>
    <w:rsid w:val="00EA1200"/>
    <w:rsid w:val="00EA7C62"/>
    <w:rsid w:val="00EB56B1"/>
    <w:rsid w:val="00EC2D64"/>
    <w:rsid w:val="00EC3769"/>
    <w:rsid w:val="00EC53BE"/>
    <w:rsid w:val="00ED500B"/>
    <w:rsid w:val="00EE73B0"/>
    <w:rsid w:val="00EF0949"/>
    <w:rsid w:val="00EF2288"/>
    <w:rsid w:val="00EF2429"/>
    <w:rsid w:val="00EF35B9"/>
    <w:rsid w:val="00F12583"/>
    <w:rsid w:val="00F16DBD"/>
    <w:rsid w:val="00F20E8D"/>
    <w:rsid w:val="00F35D13"/>
    <w:rsid w:val="00F47519"/>
    <w:rsid w:val="00F653A6"/>
    <w:rsid w:val="00F66B28"/>
    <w:rsid w:val="00F70100"/>
    <w:rsid w:val="00F7155E"/>
    <w:rsid w:val="00F86278"/>
    <w:rsid w:val="00F91A7A"/>
    <w:rsid w:val="00F97449"/>
    <w:rsid w:val="00FA081A"/>
    <w:rsid w:val="00FA1099"/>
    <w:rsid w:val="00FA12DB"/>
    <w:rsid w:val="00FC20FB"/>
    <w:rsid w:val="00FC5E38"/>
    <w:rsid w:val="00FD38CD"/>
    <w:rsid w:val="00FD6B00"/>
    <w:rsid w:val="00FF2808"/>
    <w:rsid w:val="00FF39A2"/>
    <w:rsid w:val="00FF6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colormru v:ext="edit" colors="#060"/>
      <o:colormenu v:ext="edit" fillcolor="none" strokecolor="none [8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81A"/>
    <w:pPr>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link w:val="Heading5Char"/>
    <w:uiPriority w:val="9"/>
    <w:qFormat/>
    <w:rsid w:val="00B667E7"/>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81A"/>
    <w:rPr>
      <w:rFonts w:ascii="Tahoma" w:hAnsi="Tahoma" w:cs="Tahoma"/>
      <w:sz w:val="16"/>
      <w:szCs w:val="16"/>
    </w:rPr>
  </w:style>
  <w:style w:type="character" w:customStyle="1" w:styleId="BalloonTextChar">
    <w:name w:val="Balloon Text Char"/>
    <w:basedOn w:val="DefaultParagraphFont"/>
    <w:link w:val="BalloonText"/>
    <w:uiPriority w:val="99"/>
    <w:semiHidden/>
    <w:rsid w:val="00FA081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B15DA0"/>
    <w:rPr>
      <w:strike w:val="0"/>
      <w:dstrike w:val="0"/>
      <w:color w:val="635E76"/>
      <w:u w:val="none"/>
      <w:effect w:val="none"/>
    </w:rPr>
  </w:style>
  <w:style w:type="character" w:customStyle="1" w:styleId="verse-num">
    <w:name w:val="verse-num"/>
    <w:basedOn w:val="DefaultParagraphFont"/>
    <w:rsid w:val="00761D3E"/>
    <w:rPr>
      <w:rFonts w:ascii="Verdana" w:hAnsi="Verdana" w:hint="default"/>
      <w:b/>
      <w:bCs/>
      <w:sz w:val="19"/>
      <w:szCs w:val="19"/>
    </w:rPr>
  </w:style>
  <w:style w:type="character" w:customStyle="1" w:styleId="footnote">
    <w:name w:val="footnote"/>
    <w:basedOn w:val="DefaultParagraphFont"/>
    <w:rsid w:val="00761D3E"/>
    <w:rPr>
      <w:rFonts w:ascii="Verdana" w:hAnsi="Verdana" w:hint="default"/>
      <w:color w:val="666666"/>
      <w:sz w:val="19"/>
      <w:szCs w:val="19"/>
    </w:rPr>
  </w:style>
  <w:style w:type="character" w:customStyle="1" w:styleId="chapter-num">
    <w:name w:val="chapter-num"/>
    <w:basedOn w:val="DefaultParagraphFont"/>
    <w:rsid w:val="00582906"/>
    <w:rPr>
      <w:rFonts w:ascii="Verdana" w:hAnsi="Verdana" w:hint="default"/>
      <w:b/>
      <w:bCs/>
      <w:color w:val="0066CC"/>
      <w:sz w:val="19"/>
      <w:szCs w:val="19"/>
    </w:rPr>
  </w:style>
  <w:style w:type="paragraph" w:styleId="NormalWeb">
    <w:name w:val="Normal (Web)"/>
    <w:basedOn w:val="Normal"/>
    <w:uiPriority w:val="99"/>
    <w:unhideWhenUsed/>
    <w:rsid w:val="00E3794C"/>
    <w:pPr>
      <w:spacing w:before="100" w:beforeAutospacing="1" w:after="100" w:afterAutospacing="1"/>
    </w:pPr>
    <w:rPr>
      <w:color w:val="auto"/>
      <w:kern w:val="0"/>
      <w:sz w:val="24"/>
      <w:szCs w:val="24"/>
    </w:rPr>
  </w:style>
  <w:style w:type="character" w:styleId="Emphasis">
    <w:name w:val="Emphasis"/>
    <w:basedOn w:val="DefaultParagraphFont"/>
    <w:uiPriority w:val="20"/>
    <w:qFormat/>
    <w:rsid w:val="00235B33"/>
    <w:rPr>
      <w:i/>
      <w:iCs/>
    </w:rPr>
  </w:style>
  <w:style w:type="character" w:customStyle="1" w:styleId="st1">
    <w:name w:val="st1"/>
    <w:basedOn w:val="DefaultParagraphFont"/>
    <w:rsid w:val="009C100A"/>
  </w:style>
  <w:style w:type="paragraph" w:styleId="ListParagraph">
    <w:name w:val="List Paragraph"/>
    <w:basedOn w:val="Normal"/>
    <w:uiPriority w:val="34"/>
    <w:qFormat/>
    <w:rsid w:val="000F6D83"/>
    <w:pPr>
      <w:ind w:left="720"/>
      <w:contextualSpacing/>
    </w:pPr>
  </w:style>
  <w:style w:type="character" w:customStyle="1" w:styleId="Heading5Char">
    <w:name w:val="Heading 5 Char"/>
    <w:basedOn w:val="DefaultParagraphFont"/>
    <w:link w:val="Heading5"/>
    <w:uiPriority w:val="9"/>
    <w:rsid w:val="00B667E7"/>
    <w:rPr>
      <w:rFonts w:ascii="Times New Roman" w:eastAsia="Times New Roman" w:hAnsi="Times New Roman" w:cs="Times New Roman"/>
      <w:b/>
      <w:bCs/>
      <w:sz w:val="20"/>
      <w:szCs w:val="20"/>
    </w:rPr>
  </w:style>
  <w:style w:type="character" w:styleId="Strong">
    <w:name w:val="Strong"/>
    <w:basedOn w:val="DefaultParagraphFont"/>
    <w:uiPriority w:val="22"/>
    <w:qFormat/>
    <w:rsid w:val="00B95E64"/>
    <w:rPr>
      <w:b/>
      <w:bCs/>
    </w:rPr>
  </w:style>
  <w:style w:type="paragraph" w:styleId="Header">
    <w:name w:val="header"/>
    <w:basedOn w:val="Normal"/>
    <w:link w:val="HeaderChar"/>
    <w:uiPriority w:val="99"/>
    <w:semiHidden/>
    <w:unhideWhenUsed/>
    <w:rsid w:val="00A452DB"/>
    <w:pPr>
      <w:tabs>
        <w:tab w:val="center" w:pos="4680"/>
        <w:tab w:val="right" w:pos="9360"/>
      </w:tabs>
    </w:pPr>
  </w:style>
  <w:style w:type="character" w:customStyle="1" w:styleId="HeaderChar">
    <w:name w:val="Header Char"/>
    <w:basedOn w:val="DefaultParagraphFont"/>
    <w:link w:val="Header"/>
    <w:uiPriority w:val="99"/>
    <w:semiHidden/>
    <w:rsid w:val="00A452D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A452DB"/>
    <w:pPr>
      <w:tabs>
        <w:tab w:val="center" w:pos="4680"/>
        <w:tab w:val="right" w:pos="9360"/>
      </w:tabs>
    </w:pPr>
  </w:style>
  <w:style w:type="character" w:customStyle="1" w:styleId="FooterChar">
    <w:name w:val="Footer Char"/>
    <w:basedOn w:val="DefaultParagraphFont"/>
    <w:link w:val="Footer"/>
    <w:uiPriority w:val="99"/>
    <w:semiHidden/>
    <w:rsid w:val="00A452DB"/>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69815111">
      <w:bodyDiv w:val="1"/>
      <w:marLeft w:val="0"/>
      <w:marRight w:val="0"/>
      <w:marTop w:val="0"/>
      <w:marBottom w:val="0"/>
      <w:divBdr>
        <w:top w:val="none" w:sz="0" w:space="0" w:color="auto"/>
        <w:left w:val="none" w:sz="0" w:space="0" w:color="auto"/>
        <w:bottom w:val="none" w:sz="0" w:space="0" w:color="auto"/>
        <w:right w:val="none" w:sz="0" w:space="0" w:color="auto"/>
      </w:divBdr>
      <w:divsChild>
        <w:div w:id="314574949">
          <w:marLeft w:val="0"/>
          <w:marRight w:val="0"/>
          <w:marTop w:val="0"/>
          <w:marBottom w:val="0"/>
          <w:divBdr>
            <w:top w:val="none" w:sz="0" w:space="0" w:color="auto"/>
            <w:left w:val="none" w:sz="0" w:space="0" w:color="auto"/>
            <w:bottom w:val="none" w:sz="0" w:space="0" w:color="auto"/>
            <w:right w:val="none" w:sz="0" w:space="0" w:color="auto"/>
          </w:divBdr>
          <w:divsChild>
            <w:div w:id="1919902924">
              <w:marLeft w:val="0"/>
              <w:marRight w:val="0"/>
              <w:marTop w:val="0"/>
              <w:marBottom w:val="0"/>
              <w:divBdr>
                <w:top w:val="none" w:sz="0" w:space="0" w:color="auto"/>
                <w:left w:val="none" w:sz="0" w:space="0" w:color="auto"/>
                <w:bottom w:val="none" w:sz="0" w:space="0" w:color="auto"/>
                <w:right w:val="none" w:sz="0" w:space="0" w:color="auto"/>
              </w:divBdr>
              <w:divsChild>
                <w:div w:id="11986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3059">
      <w:bodyDiv w:val="1"/>
      <w:marLeft w:val="0"/>
      <w:marRight w:val="0"/>
      <w:marTop w:val="0"/>
      <w:marBottom w:val="0"/>
      <w:divBdr>
        <w:top w:val="none" w:sz="0" w:space="0" w:color="auto"/>
        <w:left w:val="none" w:sz="0" w:space="0" w:color="auto"/>
        <w:bottom w:val="none" w:sz="0" w:space="0" w:color="auto"/>
        <w:right w:val="none" w:sz="0" w:space="0" w:color="auto"/>
      </w:divBdr>
      <w:divsChild>
        <w:div w:id="16116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5707295">
      <w:bodyDiv w:val="1"/>
      <w:marLeft w:val="0"/>
      <w:marRight w:val="0"/>
      <w:marTop w:val="0"/>
      <w:marBottom w:val="0"/>
      <w:divBdr>
        <w:top w:val="none" w:sz="0" w:space="0" w:color="auto"/>
        <w:left w:val="none" w:sz="0" w:space="0" w:color="auto"/>
        <w:bottom w:val="none" w:sz="0" w:space="0" w:color="auto"/>
        <w:right w:val="none" w:sz="0" w:space="0" w:color="auto"/>
      </w:divBdr>
    </w:div>
    <w:div w:id="535704323">
      <w:bodyDiv w:val="1"/>
      <w:marLeft w:val="0"/>
      <w:marRight w:val="0"/>
      <w:marTop w:val="0"/>
      <w:marBottom w:val="0"/>
      <w:divBdr>
        <w:top w:val="none" w:sz="0" w:space="0" w:color="auto"/>
        <w:left w:val="none" w:sz="0" w:space="0" w:color="auto"/>
        <w:bottom w:val="none" w:sz="0" w:space="0" w:color="auto"/>
        <w:right w:val="none" w:sz="0" w:space="0" w:color="auto"/>
      </w:divBdr>
      <w:divsChild>
        <w:div w:id="784809562">
          <w:marLeft w:val="0"/>
          <w:marRight w:val="0"/>
          <w:marTop w:val="335"/>
          <w:marBottom w:val="0"/>
          <w:divBdr>
            <w:top w:val="none" w:sz="0" w:space="0" w:color="auto"/>
            <w:left w:val="none" w:sz="0" w:space="0" w:color="auto"/>
            <w:bottom w:val="none" w:sz="0" w:space="0" w:color="auto"/>
            <w:right w:val="none" w:sz="0" w:space="0" w:color="auto"/>
          </w:divBdr>
          <w:divsChild>
            <w:div w:id="958221702">
              <w:marLeft w:val="0"/>
              <w:marRight w:val="0"/>
              <w:marTop w:val="0"/>
              <w:marBottom w:val="0"/>
              <w:divBdr>
                <w:top w:val="none" w:sz="0" w:space="0" w:color="auto"/>
                <w:left w:val="none" w:sz="0" w:space="0" w:color="auto"/>
                <w:bottom w:val="none" w:sz="0" w:space="0" w:color="auto"/>
                <w:right w:val="none" w:sz="0" w:space="0" w:color="auto"/>
              </w:divBdr>
              <w:divsChild>
                <w:div w:id="805201925">
                  <w:marLeft w:val="0"/>
                  <w:marRight w:val="-5358"/>
                  <w:marTop w:val="0"/>
                  <w:marBottom w:val="0"/>
                  <w:divBdr>
                    <w:top w:val="none" w:sz="0" w:space="0" w:color="auto"/>
                    <w:left w:val="none" w:sz="0" w:space="0" w:color="auto"/>
                    <w:bottom w:val="none" w:sz="0" w:space="0" w:color="auto"/>
                    <w:right w:val="none" w:sz="0" w:space="0" w:color="auto"/>
                  </w:divBdr>
                  <w:divsChild>
                    <w:div w:id="1887326432">
                      <w:marLeft w:val="335"/>
                      <w:marRight w:val="5693"/>
                      <w:marTop w:val="0"/>
                      <w:marBottom w:val="603"/>
                      <w:divBdr>
                        <w:top w:val="none" w:sz="0" w:space="0" w:color="auto"/>
                        <w:left w:val="none" w:sz="0" w:space="0" w:color="auto"/>
                        <w:bottom w:val="none" w:sz="0" w:space="0" w:color="auto"/>
                        <w:right w:val="none" w:sz="0" w:space="0" w:color="auto"/>
                      </w:divBdr>
                      <w:divsChild>
                        <w:div w:id="1475872221">
                          <w:marLeft w:val="0"/>
                          <w:marRight w:val="0"/>
                          <w:marTop w:val="0"/>
                          <w:marBottom w:val="0"/>
                          <w:divBdr>
                            <w:top w:val="none" w:sz="0" w:space="0" w:color="auto"/>
                            <w:left w:val="none" w:sz="0" w:space="0" w:color="auto"/>
                            <w:bottom w:val="none" w:sz="0" w:space="0" w:color="auto"/>
                            <w:right w:val="none" w:sz="0" w:space="0" w:color="auto"/>
                          </w:divBdr>
                          <w:divsChild>
                            <w:div w:id="148847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588387">
      <w:bodyDiv w:val="1"/>
      <w:marLeft w:val="0"/>
      <w:marRight w:val="0"/>
      <w:marTop w:val="0"/>
      <w:marBottom w:val="0"/>
      <w:divBdr>
        <w:top w:val="none" w:sz="0" w:space="0" w:color="auto"/>
        <w:left w:val="none" w:sz="0" w:space="0" w:color="auto"/>
        <w:bottom w:val="none" w:sz="0" w:space="0" w:color="auto"/>
        <w:right w:val="none" w:sz="0" w:space="0" w:color="auto"/>
      </w:divBdr>
      <w:divsChild>
        <w:div w:id="939097531">
          <w:marLeft w:val="0"/>
          <w:marRight w:val="0"/>
          <w:marTop w:val="0"/>
          <w:marBottom w:val="0"/>
          <w:divBdr>
            <w:top w:val="none" w:sz="0" w:space="0" w:color="auto"/>
            <w:left w:val="none" w:sz="0" w:space="0" w:color="auto"/>
            <w:bottom w:val="none" w:sz="0" w:space="0" w:color="auto"/>
            <w:right w:val="none" w:sz="0" w:space="0" w:color="auto"/>
          </w:divBdr>
          <w:divsChild>
            <w:div w:id="819660148">
              <w:marLeft w:val="0"/>
              <w:marRight w:val="0"/>
              <w:marTop w:val="0"/>
              <w:marBottom w:val="0"/>
              <w:divBdr>
                <w:top w:val="none" w:sz="0" w:space="0" w:color="auto"/>
                <w:left w:val="none" w:sz="0" w:space="0" w:color="auto"/>
                <w:bottom w:val="none" w:sz="0" w:space="0" w:color="auto"/>
                <w:right w:val="none" w:sz="0" w:space="0" w:color="auto"/>
              </w:divBdr>
              <w:divsChild>
                <w:div w:id="1270773453">
                  <w:marLeft w:val="0"/>
                  <w:marRight w:val="0"/>
                  <w:marTop w:val="0"/>
                  <w:marBottom w:val="0"/>
                  <w:divBdr>
                    <w:top w:val="none" w:sz="0" w:space="0" w:color="auto"/>
                    <w:left w:val="none" w:sz="0" w:space="0" w:color="auto"/>
                    <w:bottom w:val="none" w:sz="0" w:space="0" w:color="auto"/>
                    <w:right w:val="none" w:sz="0" w:space="0" w:color="auto"/>
                  </w:divBdr>
                  <w:divsChild>
                    <w:div w:id="465052796">
                      <w:marLeft w:val="0"/>
                      <w:marRight w:val="0"/>
                      <w:marTop w:val="0"/>
                      <w:marBottom w:val="0"/>
                      <w:divBdr>
                        <w:top w:val="none" w:sz="0" w:space="0" w:color="auto"/>
                        <w:left w:val="none" w:sz="0" w:space="0" w:color="auto"/>
                        <w:bottom w:val="none" w:sz="0" w:space="0" w:color="auto"/>
                        <w:right w:val="none" w:sz="0" w:space="0" w:color="auto"/>
                      </w:divBdr>
                      <w:divsChild>
                        <w:div w:id="1907178828">
                          <w:marLeft w:val="0"/>
                          <w:marRight w:val="0"/>
                          <w:marTop w:val="0"/>
                          <w:marBottom w:val="0"/>
                          <w:divBdr>
                            <w:top w:val="none" w:sz="0" w:space="0" w:color="auto"/>
                            <w:left w:val="none" w:sz="0" w:space="0" w:color="auto"/>
                            <w:bottom w:val="none" w:sz="0" w:space="0" w:color="auto"/>
                            <w:right w:val="none" w:sz="0" w:space="0" w:color="auto"/>
                          </w:divBdr>
                          <w:divsChild>
                            <w:div w:id="54284560">
                              <w:marLeft w:val="0"/>
                              <w:marRight w:val="0"/>
                              <w:marTop w:val="0"/>
                              <w:marBottom w:val="0"/>
                              <w:divBdr>
                                <w:top w:val="none" w:sz="0" w:space="0" w:color="auto"/>
                                <w:left w:val="none" w:sz="0" w:space="0" w:color="auto"/>
                                <w:bottom w:val="none" w:sz="0" w:space="0" w:color="auto"/>
                                <w:right w:val="none" w:sz="0" w:space="0" w:color="auto"/>
                              </w:divBdr>
                              <w:divsChild>
                                <w:div w:id="1728644827">
                                  <w:marLeft w:val="0"/>
                                  <w:marRight w:val="0"/>
                                  <w:marTop w:val="0"/>
                                  <w:marBottom w:val="0"/>
                                  <w:divBdr>
                                    <w:top w:val="none" w:sz="0" w:space="0" w:color="auto"/>
                                    <w:left w:val="none" w:sz="0" w:space="0" w:color="auto"/>
                                    <w:bottom w:val="none" w:sz="0" w:space="0" w:color="auto"/>
                                    <w:right w:val="none" w:sz="0" w:space="0" w:color="auto"/>
                                  </w:divBdr>
                                  <w:divsChild>
                                    <w:div w:id="1101492618">
                                      <w:marLeft w:val="0"/>
                                      <w:marRight w:val="0"/>
                                      <w:marTop w:val="0"/>
                                      <w:marBottom w:val="0"/>
                                      <w:divBdr>
                                        <w:top w:val="none" w:sz="0" w:space="0" w:color="auto"/>
                                        <w:left w:val="none" w:sz="0" w:space="0" w:color="auto"/>
                                        <w:bottom w:val="none" w:sz="0" w:space="0" w:color="auto"/>
                                        <w:right w:val="none" w:sz="0" w:space="0" w:color="auto"/>
                                      </w:divBdr>
                                      <w:divsChild>
                                        <w:div w:id="1675760933">
                                          <w:marLeft w:val="0"/>
                                          <w:marRight w:val="0"/>
                                          <w:marTop w:val="0"/>
                                          <w:marBottom w:val="0"/>
                                          <w:divBdr>
                                            <w:top w:val="none" w:sz="0" w:space="0" w:color="auto"/>
                                            <w:left w:val="none" w:sz="0" w:space="0" w:color="auto"/>
                                            <w:bottom w:val="none" w:sz="0" w:space="0" w:color="auto"/>
                                            <w:right w:val="none" w:sz="0" w:space="0" w:color="auto"/>
                                          </w:divBdr>
                                          <w:divsChild>
                                            <w:div w:id="2101950634">
                                              <w:marLeft w:val="0"/>
                                              <w:marRight w:val="0"/>
                                              <w:marTop w:val="0"/>
                                              <w:marBottom w:val="0"/>
                                              <w:divBdr>
                                                <w:top w:val="none" w:sz="0" w:space="0" w:color="auto"/>
                                                <w:left w:val="none" w:sz="0" w:space="0" w:color="auto"/>
                                                <w:bottom w:val="none" w:sz="0" w:space="0" w:color="auto"/>
                                                <w:right w:val="none" w:sz="0" w:space="0" w:color="auto"/>
                                              </w:divBdr>
                                              <w:divsChild>
                                                <w:div w:id="6165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888569">
      <w:bodyDiv w:val="1"/>
      <w:marLeft w:val="0"/>
      <w:marRight w:val="0"/>
      <w:marTop w:val="0"/>
      <w:marBottom w:val="0"/>
      <w:divBdr>
        <w:top w:val="none" w:sz="0" w:space="0" w:color="auto"/>
        <w:left w:val="none" w:sz="0" w:space="0" w:color="auto"/>
        <w:bottom w:val="none" w:sz="0" w:space="0" w:color="auto"/>
        <w:right w:val="none" w:sz="0" w:space="0" w:color="auto"/>
      </w:divBdr>
      <w:divsChild>
        <w:div w:id="1652056419">
          <w:marLeft w:val="0"/>
          <w:marRight w:val="0"/>
          <w:marTop w:val="335"/>
          <w:marBottom w:val="0"/>
          <w:divBdr>
            <w:top w:val="none" w:sz="0" w:space="0" w:color="auto"/>
            <w:left w:val="none" w:sz="0" w:space="0" w:color="auto"/>
            <w:bottom w:val="none" w:sz="0" w:space="0" w:color="auto"/>
            <w:right w:val="none" w:sz="0" w:space="0" w:color="auto"/>
          </w:divBdr>
          <w:divsChild>
            <w:div w:id="2049262112">
              <w:marLeft w:val="0"/>
              <w:marRight w:val="0"/>
              <w:marTop w:val="0"/>
              <w:marBottom w:val="0"/>
              <w:divBdr>
                <w:top w:val="none" w:sz="0" w:space="0" w:color="auto"/>
                <w:left w:val="none" w:sz="0" w:space="0" w:color="auto"/>
                <w:bottom w:val="none" w:sz="0" w:space="0" w:color="auto"/>
                <w:right w:val="none" w:sz="0" w:space="0" w:color="auto"/>
              </w:divBdr>
              <w:divsChild>
                <w:div w:id="1031036447">
                  <w:marLeft w:val="0"/>
                  <w:marRight w:val="-5358"/>
                  <w:marTop w:val="0"/>
                  <w:marBottom w:val="0"/>
                  <w:divBdr>
                    <w:top w:val="none" w:sz="0" w:space="0" w:color="auto"/>
                    <w:left w:val="none" w:sz="0" w:space="0" w:color="auto"/>
                    <w:bottom w:val="none" w:sz="0" w:space="0" w:color="auto"/>
                    <w:right w:val="none" w:sz="0" w:space="0" w:color="auto"/>
                  </w:divBdr>
                  <w:divsChild>
                    <w:div w:id="1442529169">
                      <w:marLeft w:val="335"/>
                      <w:marRight w:val="5693"/>
                      <w:marTop w:val="0"/>
                      <w:marBottom w:val="603"/>
                      <w:divBdr>
                        <w:top w:val="none" w:sz="0" w:space="0" w:color="auto"/>
                        <w:left w:val="none" w:sz="0" w:space="0" w:color="auto"/>
                        <w:bottom w:val="none" w:sz="0" w:space="0" w:color="auto"/>
                        <w:right w:val="none" w:sz="0" w:space="0" w:color="auto"/>
                      </w:divBdr>
                      <w:divsChild>
                        <w:div w:id="1657109001">
                          <w:marLeft w:val="0"/>
                          <w:marRight w:val="0"/>
                          <w:marTop w:val="0"/>
                          <w:marBottom w:val="0"/>
                          <w:divBdr>
                            <w:top w:val="none" w:sz="0" w:space="0" w:color="auto"/>
                            <w:left w:val="none" w:sz="0" w:space="0" w:color="auto"/>
                            <w:bottom w:val="none" w:sz="0" w:space="0" w:color="auto"/>
                            <w:right w:val="none" w:sz="0" w:space="0" w:color="auto"/>
                          </w:divBdr>
                          <w:divsChild>
                            <w:div w:id="3393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440049">
      <w:bodyDiv w:val="1"/>
      <w:marLeft w:val="0"/>
      <w:marRight w:val="0"/>
      <w:marTop w:val="0"/>
      <w:marBottom w:val="0"/>
      <w:divBdr>
        <w:top w:val="none" w:sz="0" w:space="0" w:color="auto"/>
        <w:left w:val="none" w:sz="0" w:space="0" w:color="auto"/>
        <w:bottom w:val="none" w:sz="0" w:space="0" w:color="auto"/>
        <w:right w:val="none" w:sz="0" w:space="0" w:color="auto"/>
      </w:divBdr>
      <w:divsChild>
        <w:div w:id="717823643">
          <w:marLeft w:val="0"/>
          <w:marRight w:val="0"/>
          <w:marTop w:val="0"/>
          <w:marBottom w:val="0"/>
          <w:divBdr>
            <w:top w:val="none" w:sz="0" w:space="0" w:color="auto"/>
            <w:left w:val="none" w:sz="0" w:space="0" w:color="auto"/>
            <w:bottom w:val="none" w:sz="0" w:space="0" w:color="auto"/>
            <w:right w:val="none" w:sz="0" w:space="0" w:color="auto"/>
          </w:divBdr>
          <w:divsChild>
            <w:div w:id="1340349510">
              <w:marLeft w:val="0"/>
              <w:marRight w:val="0"/>
              <w:marTop w:val="0"/>
              <w:marBottom w:val="0"/>
              <w:divBdr>
                <w:top w:val="none" w:sz="0" w:space="0" w:color="auto"/>
                <w:left w:val="none" w:sz="0" w:space="0" w:color="auto"/>
                <w:bottom w:val="none" w:sz="0" w:space="0" w:color="auto"/>
                <w:right w:val="none" w:sz="0" w:space="0" w:color="auto"/>
              </w:divBdr>
              <w:divsChild>
                <w:div w:id="1836532449">
                  <w:marLeft w:val="0"/>
                  <w:marRight w:val="0"/>
                  <w:marTop w:val="0"/>
                  <w:marBottom w:val="0"/>
                  <w:divBdr>
                    <w:top w:val="none" w:sz="0" w:space="0" w:color="auto"/>
                    <w:left w:val="none" w:sz="0" w:space="0" w:color="auto"/>
                    <w:bottom w:val="none" w:sz="0" w:space="0" w:color="auto"/>
                    <w:right w:val="none" w:sz="0" w:space="0" w:color="auto"/>
                  </w:divBdr>
                  <w:divsChild>
                    <w:div w:id="536770965">
                      <w:marLeft w:val="0"/>
                      <w:marRight w:val="0"/>
                      <w:marTop w:val="0"/>
                      <w:marBottom w:val="0"/>
                      <w:divBdr>
                        <w:top w:val="none" w:sz="0" w:space="0" w:color="auto"/>
                        <w:left w:val="none" w:sz="0" w:space="0" w:color="auto"/>
                        <w:bottom w:val="none" w:sz="0" w:space="0" w:color="auto"/>
                        <w:right w:val="none" w:sz="0" w:space="0" w:color="auto"/>
                      </w:divBdr>
                      <w:divsChild>
                        <w:div w:id="1917125546">
                          <w:marLeft w:val="0"/>
                          <w:marRight w:val="0"/>
                          <w:marTop w:val="0"/>
                          <w:marBottom w:val="0"/>
                          <w:divBdr>
                            <w:top w:val="none" w:sz="0" w:space="0" w:color="auto"/>
                            <w:left w:val="none" w:sz="0" w:space="0" w:color="auto"/>
                            <w:bottom w:val="none" w:sz="0" w:space="0" w:color="auto"/>
                            <w:right w:val="none" w:sz="0" w:space="0" w:color="auto"/>
                          </w:divBdr>
                          <w:divsChild>
                            <w:div w:id="59598334">
                              <w:marLeft w:val="0"/>
                              <w:marRight w:val="0"/>
                              <w:marTop w:val="0"/>
                              <w:marBottom w:val="0"/>
                              <w:divBdr>
                                <w:top w:val="none" w:sz="0" w:space="0" w:color="auto"/>
                                <w:left w:val="none" w:sz="0" w:space="0" w:color="auto"/>
                                <w:bottom w:val="none" w:sz="0" w:space="0" w:color="auto"/>
                                <w:right w:val="none" w:sz="0" w:space="0" w:color="auto"/>
                              </w:divBdr>
                              <w:divsChild>
                                <w:div w:id="1689211066">
                                  <w:marLeft w:val="0"/>
                                  <w:marRight w:val="0"/>
                                  <w:marTop w:val="0"/>
                                  <w:marBottom w:val="0"/>
                                  <w:divBdr>
                                    <w:top w:val="none" w:sz="0" w:space="0" w:color="auto"/>
                                    <w:left w:val="none" w:sz="0" w:space="0" w:color="auto"/>
                                    <w:bottom w:val="none" w:sz="0" w:space="0" w:color="auto"/>
                                    <w:right w:val="none" w:sz="0" w:space="0" w:color="auto"/>
                                  </w:divBdr>
                                  <w:divsChild>
                                    <w:div w:id="1803881799">
                                      <w:marLeft w:val="0"/>
                                      <w:marRight w:val="0"/>
                                      <w:marTop w:val="0"/>
                                      <w:marBottom w:val="0"/>
                                      <w:divBdr>
                                        <w:top w:val="none" w:sz="0" w:space="0" w:color="auto"/>
                                        <w:left w:val="none" w:sz="0" w:space="0" w:color="auto"/>
                                        <w:bottom w:val="none" w:sz="0" w:space="0" w:color="auto"/>
                                        <w:right w:val="none" w:sz="0" w:space="0" w:color="auto"/>
                                      </w:divBdr>
                                      <w:divsChild>
                                        <w:div w:id="230390919">
                                          <w:marLeft w:val="0"/>
                                          <w:marRight w:val="0"/>
                                          <w:marTop w:val="0"/>
                                          <w:marBottom w:val="0"/>
                                          <w:divBdr>
                                            <w:top w:val="none" w:sz="0" w:space="0" w:color="auto"/>
                                            <w:left w:val="none" w:sz="0" w:space="0" w:color="auto"/>
                                            <w:bottom w:val="none" w:sz="0" w:space="0" w:color="auto"/>
                                            <w:right w:val="none" w:sz="0" w:space="0" w:color="auto"/>
                                          </w:divBdr>
                                          <w:divsChild>
                                            <w:div w:id="1282953849">
                                              <w:marLeft w:val="0"/>
                                              <w:marRight w:val="0"/>
                                              <w:marTop w:val="0"/>
                                              <w:marBottom w:val="0"/>
                                              <w:divBdr>
                                                <w:top w:val="none" w:sz="0" w:space="0" w:color="auto"/>
                                                <w:left w:val="none" w:sz="0" w:space="0" w:color="auto"/>
                                                <w:bottom w:val="none" w:sz="0" w:space="0" w:color="auto"/>
                                                <w:right w:val="none" w:sz="0" w:space="0" w:color="auto"/>
                                              </w:divBdr>
                                              <w:divsChild>
                                                <w:div w:id="1452478027">
                                                  <w:marLeft w:val="0"/>
                                                  <w:marRight w:val="0"/>
                                                  <w:marTop w:val="0"/>
                                                  <w:marBottom w:val="0"/>
                                                  <w:divBdr>
                                                    <w:top w:val="none" w:sz="0" w:space="0" w:color="auto"/>
                                                    <w:left w:val="none" w:sz="0" w:space="0" w:color="auto"/>
                                                    <w:bottom w:val="none" w:sz="0" w:space="0" w:color="auto"/>
                                                    <w:right w:val="none" w:sz="0" w:space="0" w:color="auto"/>
                                                  </w:divBdr>
                                                  <w:divsChild>
                                                    <w:div w:id="3760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2796421">
      <w:bodyDiv w:val="1"/>
      <w:marLeft w:val="0"/>
      <w:marRight w:val="0"/>
      <w:marTop w:val="0"/>
      <w:marBottom w:val="0"/>
      <w:divBdr>
        <w:top w:val="none" w:sz="0" w:space="0" w:color="auto"/>
        <w:left w:val="none" w:sz="0" w:space="0" w:color="auto"/>
        <w:bottom w:val="none" w:sz="0" w:space="0" w:color="auto"/>
        <w:right w:val="none" w:sz="0" w:space="0" w:color="auto"/>
      </w:divBdr>
      <w:divsChild>
        <w:div w:id="364211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442798">
      <w:bodyDiv w:val="1"/>
      <w:marLeft w:val="0"/>
      <w:marRight w:val="0"/>
      <w:marTop w:val="0"/>
      <w:marBottom w:val="0"/>
      <w:divBdr>
        <w:top w:val="none" w:sz="0" w:space="0" w:color="auto"/>
        <w:left w:val="none" w:sz="0" w:space="0" w:color="auto"/>
        <w:bottom w:val="none" w:sz="0" w:space="0" w:color="auto"/>
        <w:right w:val="none" w:sz="0" w:space="0" w:color="auto"/>
      </w:divBdr>
      <w:divsChild>
        <w:div w:id="894509413">
          <w:marLeft w:val="0"/>
          <w:marRight w:val="0"/>
          <w:marTop w:val="0"/>
          <w:marBottom w:val="0"/>
          <w:divBdr>
            <w:top w:val="none" w:sz="0" w:space="0" w:color="auto"/>
            <w:left w:val="none" w:sz="0" w:space="0" w:color="auto"/>
            <w:bottom w:val="none" w:sz="0" w:space="0" w:color="auto"/>
            <w:right w:val="none" w:sz="0" w:space="0" w:color="auto"/>
          </w:divBdr>
          <w:divsChild>
            <w:div w:id="435101793">
              <w:marLeft w:val="0"/>
              <w:marRight w:val="0"/>
              <w:marTop w:val="0"/>
              <w:marBottom w:val="0"/>
              <w:divBdr>
                <w:top w:val="none" w:sz="0" w:space="0" w:color="auto"/>
                <w:left w:val="none" w:sz="0" w:space="0" w:color="auto"/>
                <w:bottom w:val="none" w:sz="0" w:space="0" w:color="auto"/>
                <w:right w:val="none" w:sz="0" w:space="0" w:color="auto"/>
              </w:divBdr>
              <w:divsChild>
                <w:div w:id="1259634474">
                  <w:marLeft w:val="0"/>
                  <w:marRight w:val="0"/>
                  <w:marTop w:val="0"/>
                  <w:marBottom w:val="0"/>
                  <w:divBdr>
                    <w:top w:val="none" w:sz="0" w:space="0" w:color="auto"/>
                    <w:left w:val="none" w:sz="0" w:space="0" w:color="auto"/>
                    <w:bottom w:val="none" w:sz="0" w:space="0" w:color="auto"/>
                    <w:right w:val="none" w:sz="0" w:space="0" w:color="auto"/>
                  </w:divBdr>
                  <w:divsChild>
                    <w:div w:id="2122259106">
                      <w:marLeft w:val="0"/>
                      <w:marRight w:val="0"/>
                      <w:marTop w:val="0"/>
                      <w:marBottom w:val="0"/>
                      <w:divBdr>
                        <w:top w:val="none" w:sz="0" w:space="0" w:color="auto"/>
                        <w:left w:val="none" w:sz="0" w:space="0" w:color="auto"/>
                        <w:bottom w:val="none" w:sz="0" w:space="0" w:color="auto"/>
                        <w:right w:val="none" w:sz="0" w:space="0" w:color="auto"/>
                      </w:divBdr>
                      <w:divsChild>
                        <w:div w:id="1975329547">
                          <w:marLeft w:val="0"/>
                          <w:marRight w:val="0"/>
                          <w:marTop w:val="0"/>
                          <w:marBottom w:val="0"/>
                          <w:divBdr>
                            <w:top w:val="none" w:sz="0" w:space="0" w:color="auto"/>
                            <w:left w:val="none" w:sz="0" w:space="0" w:color="auto"/>
                            <w:bottom w:val="none" w:sz="0" w:space="0" w:color="auto"/>
                            <w:right w:val="none" w:sz="0" w:space="0" w:color="auto"/>
                          </w:divBdr>
                          <w:divsChild>
                            <w:div w:id="1978022372">
                              <w:marLeft w:val="0"/>
                              <w:marRight w:val="0"/>
                              <w:marTop w:val="0"/>
                              <w:marBottom w:val="0"/>
                              <w:divBdr>
                                <w:top w:val="none" w:sz="0" w:space="0" w:color="auto"/>
                                <w:left w:val="none" w:sz="0" w:space="0" w:color="auto"/>
                                <w:bottom w:val="none" w:sz="0" w:space="0" w:color="auto"/>
                                <w:right w:val="none" w:sz="0" w:space="0" w:color="auto"/>
                              </w:divBdr>
                              <w:divsChild>
                                <w:div w:id="1460564683">
                                  <w:marLeft w:val="0"/>
                                  <w:marRight w:val="0"/>
                                  <w:marTop w:val="0"/>
                                  <w:marBottom w:val="0"/>
                                  <w:divBdr>
                                    <w:top w:val="none" w:sz="0" w:space="0" w:color="auto"/>
                                    <w:left w:val="none" w:sz="0" w:space="0" w:color="auto"/>
                                    <w:bottom w:val="none" w:sz="0" w:space="0" w:color="auto"/>
                                    <w:right w:val="none" w:sz="0" w:space="0" w:color="auto"/>
                                  </w:divBdr>
                                  <w:divsChild>
                                    <w:div w:id="135491427">
                                      <w:marLeft w:val="0"/>
                                      <w:marRight w:val="0"/>
                                      <w:marTop w:val="0"/>
                                      <w:marBottom w:val="0"/>
                                      <w:divBdr>
                                        <w:top w:val="none" w:sz="0" w:space="0" w:color="auto"/>
                                        <w:left w:val="none" w:sz="0" w:space="0" w:color="auto"/>
                                        <w:bottom w:val="none" w:sz="0" w:space="0" w:color="auto"/>
                                        <w:right w:val="none" w:sz="0" w:space="0" w:color="auto"/>
                                      </w:divBdr>
                                      <w:divsChild>
                                        <w:div w:id="174543127">
                                          <w:marLeft w:val="0"/>
                                          <w:marRight w:val="0"/>
                                          <w:marTop w:val="0"/>
                                          <w:marBottom w:val="0"/>
                                          <w:divBdr>
                                            <w:top w:val="none" w:sz="0" w:space="0" w:color="auto"/>
                                            <w:left w:val="none" w:sz="0" w:space="0" w:color="auto"/>
                                            <w:bottom w:val="none" w:sz="0" w:space="0" w:color="auto"/>
                                            <w:right w:val="none" w:sz="0" w:space="0" w:color="auto"/>
                                          </w:divBdr>
                                          <w:divsChild>
                                            <w:div w:id="1210843963">
                                              <w:marLeft w:val="0"/>
                                              <w:marRight w:val="0"/>
                                              <w:marTop w:val="0"/>
                                              <w:marBottom w:val="0"/>
                                              <w:divBdr>
                                                <w:top w:val="none" w:sz="0" w:space="0" w:color="auto"/>
                                                <w:left w:val="none" w:sz="0" w:space="0" w:color="auto"/>
                                                <w:bottom w:val="none" w:sz="0" w:space="0" w:color="auto"/>
                                                <w:right w:val="none" w:sz="0" w:space="0" w:color="auto"/>
                                              </w:divBdr>
                                              <w:divsChild>
                                                <w:div w:id="80682368">
                                                  <w:marLeft w:val="0"/>
                                                  <w:marRight w:val="0"/>
                                                  <w:marTop w:val="0"/>
                                                  <w:marBottom w:val="0"/>
                                                  <w:divBdr>
                                                    <w:top w:val="none" w:sz="0" w:space="0" w:color="auto"/>
                                                    <w:left w:val="none" w:sz="0" w:space="0" w:color="auto"/>
                                                    <w:bottom w:val="none" w:sz="0" w:space="0" w:color="auto"/>
                                                    <w:right w:val="none" w:sz="0" w:space="0" w:color="auto"/>
                                                  </w:divBdr>
                                                  <w:divsChild>
                                                    <w:div w:id="1997486584">
                                                      <w:marLeft w:val="0"/>
                                                      <w:marRight w:val="0"/>
                                                      <w:marTop w:val="0"/>
                                                      <w:marBottom w:val="0"/>
                                                      <w:divBdr>
                                                        <w:top w:val="none" w:sz="0" w:space="0" w:color="auto"/>
                                                        <w:left w:val="none" w:sz="0" w:space="0" w:color="auto"/>
                                                        <w:bottom w:val="none" w:sz="0" w:space="0" w:color="auto"/>
                                                        <w:right w:val="none" w:sz="0" w:space="0" w:color="auto"/>
                                                      </w:divBdr>
                                                      <w:divsChild>
                                                        <w:div w:id="306016701">
                                                          <w:marLeft w:val="0"/>
                                                          <w:marRight w:val="0"/>
                                                          <w:marTop w:val="0"/>
                                                          <w:marBottom w:val="0"/>
                                                          <w:divBdr>
                                                            <w:top w:val="none" w:sz="0" w:space="0" w:color="auto"/>
                                                            <w:left w:val="none" w:sz="0" w:space="0" w:color="auto"/>
                                                            <w:bottom w:val="none" w:sz="0" w:space="0" w:color="auto"/>
                                                            <w:right w:val="none" w:sz="0" w:space="0" w:color="auto"/>
                                                          </w:divBdr>
                                                          <w:divsChild>
                                                            <w:div w:id="449855713">
                                                              <w:blockQuote w:val="1"/>
                                                              <w:marLeft w:val="187"/>
                                                              <w:marRight w:val="187"/>
                                                              <w:marTop w:val="187"/>
                                                              <w:marBottom w:val="187"/>
                                                              <w:divBdr>
                                                                <w:top w:val="none" w:sz="0" w:space="0" w:color="auto"/>
                                                                <w:left w:val="single" w:sz="48" w:space="0" w:color="8F8F8F"/>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0322">
      <w:bodyDiv w:val="1"/>
      <w:marLeft w:val="0"/>
      <w:marRight w:val="0"/>
      <w:marTop w:val="0"/>
      <w:marBottom w:val="0"/>
      <w:divBdr>
        <w:top w:val="none" w:sz="0" w:space="0" w:color="auto"/>
        <w:left w:val="none" w:sz="0" w:space="0" w:color="auto"/>
        <w:bottom w:val="none" w:sz="0" w:space="0" w:color="auto"/>
        <w:right w:val="none" w:sz="0" w:space="0" w:color="auto"/>
      </w:divBdr>
      <w:divsChild>
        <w:div w:id="1907104848">
          <w:marLeft w:val="0"/>
          <w:marRight w:val="0"/>
          <w:marTop w:val="0"/>
          <w:marBottom w:val="0"/>
          <w:divBdr>
            <w:top w:val="none" w:sz="0" w:space="0" w:color="auto"/>
            <w:left w:val="none" w:sz="0" w:space="0" w:color="auto"/>
            <w:bottom w:val="none" w:sz="0" w:space="0" w:color="auto"/>
            <w:right w:val="none" w:sz="0" w:space="0" w:color="auto"/>
          </w:divBdr>
          <w:divsChild>
            <w:div w:id="2070961138">
              <w:marLeft w:val="0"/>
              <w:marRight w:val="0"/>
              <w:marTop w:val="0"/>
              <w:marBottom w:val="0"/>
              <w:divBdr>
                <w:top w:val="none" w:sz="0" w:space="0" w:color="auto"/>
                <w:left w:val="none" w:sz="0" w:space="0" w:color="auto"/>
                <w:bottom w:val="none" w:sz="0" w:space="0" w:color="auto"/>
                <w:right w:val="none" w:sz="0" w:space="0" w:color="auto"/>
              </w:divBdr>
              <w:divsChild>
                <w:div w:id="580719620">
                  <w:marLeft w:val="0"/>
                  <w:marRight w:val="0"/>
                  <w:marTop w:val="0"/>
                  <w:marBottom w:val="0"/>
                  <w:divBdr>
                    <w:top w:val="none" w:sz="0" w:space="0" w:color="auto"/>
                    <w:left w:val="none" w:sz="0" w:space="0" w:color="auto"/>
                    <w:bottom w:val="none" w:sz="0" w:space="0" w:color="auto"/>
                    <w:right w:val="none" w:sz="0" w:space="0" w:color="auto"/>
                  </w:divBdr>
                  <w:divsChild>
                    <w:div w:id="14962901">
                      <w:marLeft w:val="0"/>
                      <w:marRight w:val="0"/>
                      <w:marTop w:val="0"/>
                      <w:marBottom w:val="0"/>
                      <w:divBdr>
                        <w:top w:val="none" w:sz="0" w:space="0" w:color="auto"/>
                        <w:left w:val="none" w:sz="0" w:space="0" w:color="auto"/>
                        <w:bottom w:val="none" w:sz="0" w:space="0" w:color="auto"/>
                        <w:right w:val="none" w:sz="0" w:space="0" w:color="auto"/>
                      </w:divBdr>
                      <w:divsChild>
                        <w:div w:id="1741247611">
                          <w:marLeft w:val="0"/>
                          <w:marRight w:val="0"/>
                          <w:marTop w:val="0"/>
                          <w:marBottom w:val="0"/>
                          <w:divBdr>
                            <w:top w:val="none" w:sz="0" w:space="0" w:color="auto"/>
                            <w:left w:val="none" w:sz="0" w:space="0" w:color="auto"/>
                            <w:bottom w:val="none" w:sz="0" w:space="0" w:color="auto"/>
                            <w:right w:val="none" w:sz="0" w:space="0" w:color="auto"/>
                          </w:divBdr>
                          <w:divsChild>
                            <w:div w:id="137648934">
                              <w:marLeft w:val="0"/>
                              <w:marRight w:val="0"/>
                              <w:marTop w:val="0"/>
                              <w:marBottom w:val="0"/>
                              <w:divBdr>
                                <w:top w:val="none" w:sz="0" w:space="0" w:color="auto"/>
                                <w:left w:val="none" w:sz="0" w:space="0" w:color="auto"/>
                                <w:bottom w:val="none" w:sz="0" w:space="0" w:color="auto"/>
                                <w:right w:val="none" w:sz="0" w:space="0" w:color="auto"/>
                              </w:divBdr>
                              <w:divsChild>
                                <w:div w:id="1412191341">
                                  <w:marLeft w:val="0"/>
                                  <w:marRight w:val="0"/>
                                  <w:marTop w:val="0"/>
                                  <w:marBottom w:val="0"/>
                                  <w:divBdr>
                                    <w:top w:val="none" w:sz="0" w:space="0" w:color="auto"/>
                                    <w:left w:val="none" w:sz="0" w:space="0" w:color="auto"/>
                                    <w:bottom w:val="none" w:sz="0" w:space="0" w:color="auto"/>
                                    <w:right w:val="none" w:sz="0" w:space="0" w:color="auto"/>
                                  </w:divBdr>
                                  <w:divsChild>
                                    <w:div w:id="414591084">
                                      <w:marLeft w:val="0"/>
                                      <w:marRight w:val="0"/>
                                      <w:marTop w:val="0"/>
                                      <w:marBottom w:val="0"/>
                                      <w:divBdr>
                                        <w:top w:val="none" w:sz="0" w:space="0" w:color="auto"/>
                                        <w:left w:val="none" w:sz="0" w:space="0" w:color="auto"/>
                                        <w:bottom w:val="none" w:sz="0" w:space="0" w:color="auto"/>
                                        <w:right w:val="none" w:sz="0" w:space="0" w:color="auto"/>
                                      </w:divBdr>
                                      <w:divsChild>
                                        <w:div w:id="869103204">
                                          <w:marLeft w:val="0"/>
                                          <w:marRight w:val="0"/>
                                          <w:marTop w:val="0"/>
                                          <w:marBottom w:val="0"/>
                                          <w:divBdr>
                                            <w:top w:val="none" w:sz="0" w:space="0" w:color="auto"/>
                                            <w:left w:val="none" w:sz="0" w:space="0" w:color="auto"/>
                                            <w:bottom w:val="none" w:sz="0" w:space="0" w:color="auto"/>
                                            <w:right w:val="none" w:sz="0" w:space="0" w:color="auto"/>
                                          </w:divBdr>
                                          <w:divsChild>
                                            <w:div w:id="156187393">
                                              <w:marLeft w:val="0"/>
                                              <w:marRight w:val="0"/>
                                              <w:marTop w:val="0"/>
                                              <w:marBottom w:val="0"/>
                                              <w:divBdr>
                                                <w:top w:val="none" w:sz="0" w:space="0" w:color="auto"/>
                                                <w:left w:val="none" w:sz="0" w:space="0" w:color="auto"/>
                                                <w:bottom w:val="none" w:sz="0" w:space="0" w:color="auto"/>
                                                <w:right w:val="none" w:sz="0" w:space="0" w:color="auto"/>
                                              </w:divBdr>
                                              <w:divsChild>
                                                <w:div w:id="1192453728">
                                                  <w:marLeft w:val="0"/>
                                                  <w:marRight w:val="0"/>
                                                  <w:marTop w:val="0"/>
                                                  <w:marBottom w:val="0"/>
                                                  <w:divBdr>
                                                    <w:top w:val="none" w:sz="0" w:space="0" w:color="auto"/>
                                                    <w:left w:val="none" w:sz="0" w:space="0" w:color="auto"/>
                                                    <w:bottom w:val="none" w:sz="0" w:space="0" w:color="auto"/>
                                                    <w:right w:val="none" w:sz="0" w:space="0" w:color="auto"/>
                                                  </w:divBdr>
                                                  <w:divsChild>
                                                    <w:div w:id="722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5284786">
      <w:bodyDiv w:val="1"/>
      <w:marLeft w:val="0"/>
      <w:marRight w:val="0"/>
      <w:marTop w:val="0"/>
      <w:marBottom w:val="0"/>
      <w:divBdr>
        <w:top w:val="none" w:sz="0" w:space="0" w:color="auto"/>
        <w:left w:val="none" w:sz="0" w:space="0" w:color="auto"/>
        <w:bottom w:val="none" w:sz="0" w:space="0" w:color="auto"/>
        <w:right w:val="none" w:sz="0" w:space="0" w:color="auto"/>
      </w:divBdr>
      <w:divsChild>
        <w:div w:id="1664819584">
          <w:marLeft w:val="0"/>
          <w:marRight w:val="0"/>
          <w:marTop w:val="0"/>
          <w:marBottom w:val="0"/>
          <w:divBdr>
            <w:top w:val="none" w:sz="0" w:space="0" w:color="auto"/>
            <w:left w:val="none" w:sz="0" w:space="0" w:color="auto"/>
            <w:bottom w:val="none" w:sz="0" w:space="0" w:color="auto"/>
            <w:right w:val="none" w:sz="0" w:space="0" w:color="auto"/>
          </w:divBdr>
          <w:divsChild>
            <w:div w:id="1814102312">
              <w:marLeft w:val="0"/>
              <w:marRight w:val="0"/>
              <w:marTop w:val="0"/>
              <w:marBottom w:val="0"/>
              <w:divBdr>
                <w:top w:val="none" w:sz="0" w:space="0" w:color="auto"/>
                <w:left w:val="none" w:sz="0" w:space="0" w:color="auto"/>
                <w:bottom w:val="none" w:sz="0" w:space="0" w:color="auto"/>
                <w:right w:val="none" w:sz="0" w:space="0" w:color="auto"/>
              </w:divBdr>
              <w:divsChild>
                <w:div w:id="994528618">
                  <w:marLeft w:val="0"/>
                  <w:marRight w:val="0"/>
                  <w:marTop w:val="0"/>
                  <w:marBottom w:val="0"/>
                  <w:divBdr>
                    <w:top w:val="none" w:sz="0" w:space="0" w:color="auto"/>
                    <w:left w:val="none" w:sz="0" w:space="0" w:color="auto"/>
                    <w:bottom w:val="none" w:sz="0" w:space="0" w:color="auto"/>
                    <w:right w:val="none" w:sz="0" w:space="0" w:color="auto"/>
                  </w:divBdr>
                  <w:divsChild>
                    <w:div w:id="1725904544">
                      <w:marLeft w:val="0"/>
                      <w:marRight w:val="0"/>
                      <w:marTop w:val="0"/>
                      <w:marBottom w:val="0"/>
                      <w:divBdr>
                        <w:top w:val="none" w:sz="0" w:space="0" w:color="auto"/>
                        <w:left w:val="none" w:sz="0" w:space="0" w:color="auto"/>
                        <w:bottom w:val="none" w:sz="0" w:space="0" w:color="auto"/>
                        <w:right w:val="none" w:sz="0" w:space="0" w:color="auto"/>
                      </w:divBdr>
                      <w:divsChild>
                        <w:div w:id="1539899481">
                          <w:marLeft w:val="0"/>
                          <w:marRight w:val="0"/>
                          <w:marTop w:val="0"/>
                          <w:marBottom w:val="0"/>
                          <w:divBdr>
                            <w:top w:val="none" w:sz="0" w:space="0" w:color="auto"/>
                            <w:left w:val="none" w:sz="0" w:space="0" w:color="auto"/>
                            <w:bottom w:val="none" w:sz="0" w:space="0" w:color="auto"/>
                            <w:right w:val="none" w:sz="0" w:space="0" w:color="auto"/>
                          </w:divBdr>
                          <w:divsChild>
                            <w:div w:id="713577927">
                              <w:marLeft w:val="0"/>
                              <w:marRight w:val="0"/>
                              <w:marTop w:val="0"/>
                              <w:marBottom w:val="0"/>
                              <w:divBdr>
                                <w:top w:val="none" w:sz="0" w:space="0" w:color="auto"/>
                                <w:left w:val="none" w:sz="0" w:space="0" w:color="auto"/>
                                <w:bottom w:val="none" w:sz="0" w:space="0" w:color="auto"/>
                                <w:right w:val="none" w:sz="0" w:space="0" w:color="auto"/>
                              </w:divBdr>
                              <w:divsChild>
                                <w:div w:id="7842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367982">
      <w:bodyDiv w:val="1"/>
      <w:marLeft w:val="0"/>
      <w:marRight w:val="0"/>
      <w:marTop w:val="0"/>
      <w:marBottom w:val="0"/>
      <w:divBdr>
        <w:top w:val="none" w:sz="0" w:space="0" w:color="auto"/>
        <w:left w:val="none" w:sz="0" w:space="0" w:color="auto"/>
        <w:bottom w:val="none" w:sz="0" w:space="0" w:color="auto"/>
        <w:right w:val="none" w:sz="0" w:space="0" w:color="auto"/>
      </w:divBdr>
      <w:divsChild>
        <w:div w:id="980578154">
          <w:marLeft w:val="0"/>
          <w:marRight w:val="0"/>
          <w:marTop w:val="0"/>
          <w:marBottom w:val="0"/>
          <w:divBdr>
            <w:top w:val="none" w:sz="0" w:space="0" w:color="auto"/>
            <w:left w:val="none" w:sz="0" w:space="0" w:color="auto"/>
            <w:bottom w:val="none" w:sz="0" w:space="0" w:color="auto"/>
            <w:right w:val="none" w:sz="0" w:space="0" w:color="auto"/>
          </w:divBdr>
          <w:divsChild>
            <w:div w:id="1185946524">
              <w:marLeft w:val="0"/>
              <w:marRight w:val="0"/>
              <w:marTop w:val="0"/>
              <w:marBottom w:val="0"/>
              <w:divBdr>
                <w:top w:val="none" w:sz="0" w:space="0" w:color="auto"/>
                <w:left w:val="none" w:sz="0" w:space="0" w:color="auto"/>
                <w:bottom w:val="none" w:sz="0" w:space="0" w:color="auto"/>
                <w:right w:val="none" w:sz="0" w:space="0" w:color="auto"/>
              </w:divBdr>
              <w:divsChild>
                <w:div w:id="349993714">
                  <w:marLeft w:val="0"/>
                  <w:marRight w:val="0"/>
                  <w:marTop w:val="0"/>
                  <w:marBottom w:val="0"/>
                  <w:divBdr>
                    <w:top w:val="none" w:sz="0" w:space="0" w:color="auto"/>
                    <w:left w:val="none" w:sz="0" w:space="0" w:color="auto"/>
                    <w:bottom w:val="none" w:sz="0" w:space="0" w:color="auto"/>
                    <w:right w:val="none" w:sz="0" w:space="0" w:color="auto"/>
                  </w:divBdr>
                  <w:divsChild>
                    <w:div w:id="1869566769">
                      <w:marLeft w:val="0"/>
                      <w:marRight w:val="0"/>
                      <w:marTop w:val="0"/>
                      <w:marBottom w:val="0"/>
                      <w:divBdr>
                        <w:top w:val="none" w:sz="0" w:space="0" w:color="auto"/>
                        <w:left w:val="none" w:sz="0" w:space="0" w:color="auto"/>
                        <w:bottom w:val="none" w:sz="0" w:space="0" w:color="auto"/>
                        <w:right w:val="none" w:sz="0" w:space="0" w:color="auto"/>
                      </w:divBdr>
                      <w:divsChild>
                        <w:div w:id="135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692753">
      <w:bodyDiv w:val="1"/>
      <w:marLeft w:val="0"/>
      <w:marRight w:val="0"/>
      <w:marTop w:val="0"/>
      <w:marBottom w:val="0"/>
      <w:divBdr>
        <w:top w:val="none" w:sz="0" w:space="0" w:color="auto"/>
        <w:left w:val="none" w:sz="0" w:space="0" w:color="auto"/>
        <w:bottom w:val="none" w:sz="0" w:space="0" w:color="auto"/>
        <w:right w:val="none" w:sz="0" w:space="0" w:color="auto"/>
      </w:divBdr>
      <w:divsChild>
        <w:div w:id="333148854">
          <w:marLeft w:val="0"/>
          <w:marRight w:val="0"/>
          <w:marTop w:val="0"/>
          <w:marBottom w:val="0"/>
          <w:divBdr>
            <w:top w:val="none" w:sz="0" w:space="0" w:color="auto"/>
            <w:left w:val="none" w:sz="0" w:space="0" w:color="auto"/>
            <w:bottom w:val="none" w:sz="0" w:space="0" w:color="auto"/>
            <w:right w:val="none" w:sz="0" w:space="0" w:color="auto"/>
          </w:divBdr>
          <w:divsChild>
            <w:div w:id="2058042059">
              <w:marLeft w:val="0"/>
              <w:marRight w:val="0"/>
              <w:marTop w:val="0"/>
              <w:marBottom w:val="0"/>
              <w:divBdr>
                <w:top w:val="none" w:sz="0" w:space="0" w:color="auto"/>
                <w:left w:val="none" w:sz="0" w:space="0" w:color="auto"/>
                <w:bottom w:val="none" w:sz="0" w:space="0" w:color="auto"/>
                <w:right w:val="none" w:sz="0" w:space="0" w:color="auto"/>
              </w:divBdr>
              <w:divsChild>
                <w:div w:id="3094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69245">
      <w:bodyDiv w:val="1"/>
      <w:marLeft w:val="0"/>
      <w:marRight w:val="0"/>
      <w:marTop w:val="0"/>
      <w:marBottom w:val="0"/>
      <w:divBdr>
        <w:top w:val="none" w:sz="0" w:space="0" w:color="auto"/>
        <w:left w:val="none" w:sz="0" w:space="0" w:color="auto"/>
        <w:bottom w:val="none" w:sz="0" w:space="0" w:color="auto"/>
        <w:right w:val="none" w:sz="0" w:space="0" w:color="auto"/>
      </w:divBdr>
      <w:divsChild>
        <w:div w:id="1986662164">
          <w:marLeft w:val="0"/>
          <w:marRight w:val="0"/>
          <w:marTop w:val="0"/>
          <w:marBottom w:val="0"/>
          <w:divBdr>
            <w:top w:val="none" w:sz="0" w:space="0" w:color="auto"/>
            <w:left w:val="none" w:sz="0" w:space="0" w:color="auto"/>
            <w:bottom w:val="none" w:sz="0" w:space="0" w:color="auto"/>
            <w:right w:val="none" w:sz="0" w:space="0" w:color="auto"/>
          </w:divBdr>
          <w:divsChild>
            <w:div w:id="733426755">
              <w:marLeft w:val="0"/>
              <w:marRight w:val="0"/>
              <w:marTop w:val="0"/>
              <w:marBottom w:val="0"/>
              <w:divBdr>
                <w:top w:val="none" w:sz="0" w:space="0" w:color="auto"/>
                <w:left w:val="none" w:sz="0" w:space="0" w:color="auto"/>
                <w:bottom w:val="none" w:sz="0" w:space="0" w:color="auto"/>
                <w:right w:val="none" w:sz="0" w:space="0" w:color="auto"/>
              </w:divBdr>
              <w:divsChild>
                <w:div w:id="675349358">
                  <w:marLeft w:val="0"/>
                  <w:marRight w:val="0"/>
                  <w:marTop w:val="0"/>
                  <w:marBottom w:val="0"/>
                  <w:divBdr>
                    <w:top w:val="none" w:sz="0" w:space="0" w:color="auto"/>
                    <w:left w:val="none" w:sz="0" w:space="0" w:color="auto"/>
                    <w:bottom w:val="none" w:sz="0" w:space="0" w:color="auto"/>
                    <w:right w:val="none" w:sz="0" w:space="0" w:color="auto"/>
                  </w:divBdr>
                  <w:divsChild>
                    <w:div w:id="740100972">
                      <w:marLeft w:val="0"/>
                      <w:marRight w:val="0"/>
                      <w:marTop w:val="0"/>
                      <w:marBottom w:val="0"/>
                      <w:divBdr>
                        <w:top w:val="none" w:sz="0" w:space="0" w:color="auto"/>
                        <w:left w:val="none" w:sz="0" w:space="0" w:color="auto"/>
                        <w:bottom w:val="none" w:sz="0" w:space="0" w:color="auto"/>
                        <w:right w:val="none" w:sz="0" w:space="0" w:color="auto"/>
                      </w:divBdr>
                      <w:divsChild>
                        <w:div w:id="7121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941673">
      <w:bodyDiv w:val="1"/>
      <w:marLeft w:val="0"/>
      <w:marRight w:val="0"/>
      <w:marTop w:val="0"/>
      <w:marBottom w:val="0"/>
      <w:divBdr>
        <w:top w:val="none" w:sz="0" w:space="0" w:color="auto"/>
        <w:left w:val="none" w:sz="0" w:space="0" w:color="auto"/>
        <w:bottom w:val="none" w:sz="0" w:space="0" w:color="auto"/>
        <w:right w:val="none" w:sz="0" w:space="0" w:color="auto"/>
      </w:divBdr>
      <w:divsChild>
        <w:div w:id="119034675">
          <w:marLeft w:val="0"/>
          <w:marRight w:val="0"/>
          <w:marTop w:val="0"/>
          <w:marBottom w:val="0"/>
          <w:divBdr>
            <w:top w:val="none" w:sz="0" w:space="0" w:color="auto"/>
            <w:left w:val="none" w:sz="0" w:space="0" w:color="auto"/>
            <w:bottom w:val="none" w:sz="0" w:space="0" w:color="auto"/>
            <w:right w:val="none" w:sz="0" w:space="0" w:color="auto"/>
          </w:divBdr>
          <w:divsChild>
            <w:div w:id="154152963">
              <w:marLeft w:val="0"/>
              <w:marRight w:val="0"/>
              <w:marTop w:val="0"/>
              <w:marBottom w:val="0"/>
              <w:divBdr>
                <w:top w:val="none" w:sz="0" w:space="0" w:color="auto"/>
                <w:left w:val="none" w:sz="0" w:space="0" w:color="auto"/>
                <w:bottom w:val="none" w:sz="0" w:space="0" w:color="auto"/>
                <w:right w:val="none" w:sz="0" w:space="0" w:color="auto"/>
              </w:divBdr>
              <w:divsChild>
                <w:div w:id="95921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purge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cp:lastPrinted>2012-12-30T02:31:00Z</cp:lastPrinted>
  <dcterms:created xsi:type="dcterms:W3CDTF">2012-12-30T03:38:00Z</dcterms:created>
  <dcterms:modified xsi:type="dcterms:W3CDTF">2012-12-30T03:38:00Z</dcterms:modified>
</cp:coreProperties>
</file>