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8B" w:rsidRPr="006E06C0" w:rsidRDefault="006E06C0" w:rsidP="005960A4">
      <w:pPr>
        <w:rPr>
          <w:rFonts w:ascii="Edwardian Script ITC" w:hAnsi="Edwardian Script ITC" w:cs="Andalus"/>
          <w:color w:val="C00000"/>
          <w:sz w:val="52"/>
          <w:szCs w:val="52"/>
        </w:rPr>
      </w:pPr>
      <w:r w:rsidRPr="007E7BA1">
        <w:rPr>
          <w:rFonts w:ascii="Edwardian Script ITC" w:hAnsi="Edwardian Script ITC" w:cs="Andalus"/>
          <w:noProof/>
          <w:sz w:val="52"/>
          <w:szCs w:val="52"/>
          <w:lang w:eastAsia="zh-TW"/>
        </w:rPr>
        <w:pict>
          <v:shapetype id="_x0000_t202" coordsize="21600,21600" o:spt="202" path="m,l,21600r21600,l21600,xe">
            <v:stroke joinstyle="miter"/>
            <v:path gradientshapeok="t" o:connecttype="rect"/>
          </v:shapetype>
          <v:shape id="_x0000_s1164" type="#_x0000_t202" style="position:absolute;margin-left:364.45pt;margin-top:41.15pt;width:327.45pt;height:244.05pt;z-index:251758592;mso-width-relative:margin;mso-height-relative:margin" strokecolor="#484329 [814]" strokeweight="2.25pt">
            <v:textbox>
              <w:txbxContent>
                <w:p w:rsidR="005D0FB0" w:rsidRPr="005D0FB0" w:rsidRDefault="005D0FB0" w:rsidP="005D0FB0">
                  <w:pPr>
                    <w:rPr>
                      <w:rFonts w:ascii="Baskerville Old Face" w:hAnsi="Baskerville Old Face" w:cs="Arial"/>
                      <w:iCs/>
                      <w:color w:val="333333"/>
                    </w:rPr>
                  </w:pPr>
                  <w:r w:rsidRPr="005D0FB0">
                    <w:rPr>
                      <w:rFonts w:ascii="Baskerville Old Face" w:hAnsi="Baskerville Old Face" w:cs="Arial"/>
                      <w:iCs/>
                      <w:color w:val="333333"/>
                    </w:rPr>
                    <w:t>Christmas is Disturbing …</w:t>
                  </w:r>
                </w:p>
                <w:p w:rsidR="005D0FB0" w:rsidRPr="005D0FB0" w:rsidRDefault="005D0FB0" w:rsidP="005D0FB0">
                  <w:pPr>
                    <w:rPr>
                      <w:rFonts w:ascii="Baskerville Old Face" w:hAnsi="Baskerville Old Face" w:cs="Arial"/>
                      <w:iCs/>
                      <w:color w:val="333333"/>
                    </w:rPr>
                  </w:pPr>
                </w:p>
                <w:p w:rsidR="007E7BA1" w:rsidRPr="00525595" w:rsidRDefault="005D0FB0" w:rsidP="005D0FB0">
                  <w:pPr>
                    <w:rPr>
                      <w:rFonts w:ascii="Baskerville Old Face" w:hAnsi="Baskerville Old Face" w:cs="Arial"/>
                      <w:i/>
                      <w:iCs/>
                      <w:color w:val="333333"/>
                    </w:rPr>
                  </w:pPr>
                  <w:r w:rsidRPr="00525595">
                    <w:rPr>
                      <w:rFonts w:ascii="Baskerville Old Face" w:hAnsi="Baskerville Old Face" w:cs="Arial"/>
                      <w:i/>
                      <w:iCs/>
                      <w:color w:val="333333"/>
                    </w:rPr>
                    <w:t>Why aren't people disturbed by Christmas? One reason is our tendency to sanitize the birth narratives. We romanticize the story of Mary and Joseph rather than deal with the painful dilemma they faced when the Lord chose Mary to be the virgin who would conceive her child by the power of the Holy Spirit. We beautify the birth scene, not coming to terms with the stench of the stable, the poverty of the parents, the hostility of Herod. Don't miss my point. There is something truly comforting and warming about the Christmas story, but it comes from understanding the reality, not from denying it.</w:t>
                  </w:r>
                  <w:r w:rsidRPr="00525595">
                    <w:rPr>
                      <w:rFonts w:ascii="Baskerville Old Face" w:hAnsi="Baskerville Old Face" w:cs="Arial"/>
                      <w:i/>
                      <w:iCs/>
                      <w:color w:val="333333"/>
                    </w:rPr>
                    <w:br/>
                  </w:r>
                  <w:r w:rsidRPr="00525595">
                    <w:rPr>
                      <w:rFonts w:ascii="Baskerville Old Face" w:hAnsi="Baskerville Old Face" w:cs="Arial"/>
                      <w:i/>
                      <w:iCs/>
                      <w:color w:val="333333"/>
                    </w:rPr>
                    <w:br/>
                    <w:t>Most of us also have not come to terms with the baby in the manger. We sing, "Glory to the newborn King." But do we truly recognize that the baby lying in the manger is appointed by God to be the King, to be either the Savior or Judge of all people? He is a most threatening person.</w:t>
                  </w:r>
                </w:p>
                <w:p w:rsidR="005D0FB0" w:rsidRPr="00525595" w:rsidRDefault="005D0FB0" w:rsidP="005D0FB0">
                  <w:pPr>
                    <w:spacing w:line="230" w:lineRule="atLeast"/>
                    <w:rPr>
                      <w:rFonts w:ascii="Baskerville Old Face" w:hAnsi="Baskerville Old Face" w:cs="Arial"/>
                      <w:i/>
                      <w:iCs/>
                      <w:color w:val="333333"/>
                    </w:rPr>
                  </w:pPr>
                </w:p>
                <w:p w:rsidR="005D0FB0" w:rsidRPr="00525595" w:rsidRDefault="005D0FB0" w:rsidP="005D0FB0">
                  <w:pPr>
                    <w:spacing w:line="230" w:lineRule="atLeast"/>
                    <w:rPr>
                      <w:rFonts w:ascii="Baskerville Old Face" w:hAnsi="Baskerville Old Face" w:cs="Arial"/>
                      <w:i/>
                      <w:iCs/>
                      <w:color w:val="333333"/>
                    </w:rPr>
                  </w:pPr>
                  <w:r w:rsidRPr="00525595">
                    <w:rPr>
                      <w:rFonts w:ascii="Baskerville Old Face" w:hAnsi="Baskerville Old Face" w:cs="Arial"/>
                      <w:i/>
                      <w:iCs/>
                      <w:color w:val="333333"/>
                    </w:rPr>
                    <w:t>Only those who have been profoundly disturbed to the point of deep repentance are able to receive the tidings of comfort, peace, and joy that Christmas proclaims.</w:t>
                  </w:r>
                </w:p>
                <w:p w:rsidR="00525595" w:rsidRPr="005D0FB0" w:rsidRDefault="00525595" w:rsidP="00525595">
                  <w:pPr>
                    <w:spacing w:line="230" w:lineRule="atLeast"/>
                    <w:jc w:val="right"/>
                    <w:rPr>
                      <w:rFonts w:ascii="Baskerville Old Face" w:hAnsi="Baskerville Old Face" w:cs="Arial"/>
                      <w:iCs/>
                      <w:color w:val="333333"/>
                    </w:rPr>
                  </w:pPr>
                  <w:r>
                    <w:rPr>
                      <w:rFonts w:ascii="Baskerville Old Face" w:hAnsi="Baskerville Old Face" w:cs="Arial"/>
                      <w:iCs/>
                      <w:color w:val="333333"/>
                    </w:rPr>
                    <w:t xml:space="preserve">C.J. </w:t>
                  </w:r>
                  <w:proofErr w:type="spellStart"/>
                  <w:r>
                    <w:rPr>
                      <w:rFonts w:ascii="Baskerville Old Face" w:hAnsi="Baskerville Old Face" w:cs="Arial"/>
                      <w:iCs/>
                      <w:color w:val="333333"/>
                    </w:rPr>
                    <w:t>Mahaney</w:t>
                  </w:r>
                  <w:proofErr w:type="spellEnd"/>
                </w:p>
                <w:p w:rsidR="005D0FB0" w:rsidRPr="005D0FB0" w:rsidRDefault="005D0FB0" w:rsidP="005D0FB0">
                  <w:pPr>
                    <w:rPr>
                      <w:rFonts w:ascii="Baskerville Old Face" w:hAnsi="Baskerville Old Face"/>
                    </w:rPr>
                  </w:pPr>
                </w:p>
              </w:txbxContent>
            </v:textbox>
          </v:shape>
        </w:pict>
      </w:r>
      <w:r w:rsidR="00AE1FCF" w:rsidRPr="00AE1FCF">
        <w:rPr>
          <w:noProof/>
          <w:color w:val="auto"/>
          <w:kern w:val="0"/>
          <w:sz w:val="24"/>
          <w:szCs w:val="24"/>
        </w:rPr>
        <w:pict>
          <v:shape id="_x0000_s1144" type="#_x0000_t202" style="position:absolute;margin-left:-74.8pt;margin-top:-53.3pt;width:794.8pt;height:60.8pt;z-index:251737088" filled="f" fillcolor="#c4bc96 [2414]" stroked="f">
            <v:textbox>
              <w:txbxContent>
                <w:p w:rsidR="00984B2E" w:rsidRPr="00984B2E" w:rsidRDefault="00984B2E" w:rsidP="00984B2E">
                  <w:pPr>
                    <w:jc w:val="center"/>
                    <w:rPr>
                      <w:rFonts w:ascii="Bell MT" w:hAnsi="Bell MT"/>
                      <w:sz w:val="52"/>
                      <w:szCs w:val="52"/>
                    </w:rPr>
                  </w:pPr>
                  <w:r w:rsidRPr="00984B2E">
                    <w:rPr>
                      <w:rFonts w:ascii="Bell MT" w:hAnsi="Bell MT"/>
                      <w:sz w:val="52"/>
                      <w:szCs w:val="52"/>
                    </w:rPr>
                    <w:t xml:space="preserve">Welcome to </w:t>
                  </w:r>
                  <w:proofErr w:type="spellStart"/>
                  <w:r w:rsidRPr="00984B2E">
                    <w:rPr>
                      <w:rFonts w:ascii="Bell MT" w:hAnsi="Bell MT"/>
                      <w:sz w:val="52"/>
                      <w:szCs w:val="52"/>
                    </w:rPr>
                    <w:t>Crosspoint</w:t>
                  </w:r>
                  <w:proofErr w:type="spellEnd"/>
                  <w:r w:rsidRPr="00984B2E">
                    <w:rPr>
                      <w:rFonts w:ascii="Bell MT" w:hAnsi="Bell MT"/>
                      <w:sz w:val="52"/>
                      <w:szCs w:val="52"/>
                    </w:rPr>
                    <w:t xml:space="preserve"> Fellowship</w:t>
                  </w:r>
                </w:p>
                <w:p w:rsidR="00984B2E" w:rsidRPr="00984B2E" w:rsidRDefault="007E7BA1" w:rsidP="00984B2E">
                  <w:pPr>
                    <w:jc w:val="center"/>
                    <w:rPr>
                      <w:rFonts w:ascii="Monotype Corsiva" w:hAnsi="Monotype Corsiva"/>
                      <w:sz w:val="48"/>
                      <w:szCs w:val="48"/>
                    </w:rPr>
                  </w:pPr>
                  <w:r>
                    <w:rPr>
                      <w:rFonts w:ascii="Monotype Corsiva" w:hAnsi="Monotype Corsiva"/>
                      <w:sz w:val="48"/>
                      <w:szCs w:val="48"/>
                    </w:rPr>
                    <w:t>December 23</w:t>
                  </w:r>
                  <w:r w:rsidR="00984B2E" w:rsidRPr="00984B2E">
                    <w:rPr>
                      <w:rFonts w:ascii="Monotype Corsiva" w:hAnsi="Monotype Corsiva"/>
                      <w:sz w:val="48"/>
                      <w:szCs w:val="48"/>
                    </w:rPr>
                    <w:t>, 2012</w:t>
                  </w:r>
                </w:p>
                <w:p w:rsidR="00984B2E" w:rsidRDefault="00984B2E" w:rsidP="00984B2E">
                  <w:pPr>
                    <w:jc w:val="center"/>
                  </w:pPr>
                </w:p>
              </w:txbxContent>
            </v:textbox>
          </v:shape>
        </w:pict>
      </w:r>
      <w:r w:rsidR="00AD1ED3">
        <w:rPr>
          <w:rFonts w:ascii="Edwardian Script ITC" w:hAnsi="Edwardian Script ITC" w:cs="Andalus"/>
          <w:sz w:val="52"/>
          <w:szCs w:val="52"/>
        </w:rPr>
        <w:t xml:space="preserve">    </w:t>
      </w:r>
      <w:r w:rsidR="00984B2E">
        <w:rPr>
          <w:rFonts w:ascii="Edwardian Script ITC" w:hAnsi="Edwardian Script ITC" w:cs="Andalus"/>
          <w:sz w:val="52"/>
          <w:szCs w:val="52"/>
        </w:rPr>
        <w:br/>
      </w:r>
      <w:r w:rsidR="00984B2E" w:rsidRPr="006E06C0">
        <w:rPr>
          <w:rFonts w:ascii="Edwardian Script ITC" w:hAnsi="Edwardian Script ITC" w:cs="Andalus"/>
          <w:color w:val="C00000"/>
          <w:sz w:val="52"/>
          <w:szCs w:val="52"/>
        </w:rPr>
        <w:t xml:space="preserve">     </w:t>
      </w:r>
      <w:r w:rsidR="005960A4" w:rsidRPr="006E06C0">
        <w:rPr>
          <w:rFonts w:ascii="Edwardian Script ITC" w:hAnsi="Edwardian Script ITC" w:cs="Andalus"/>
          <w:color w:val="C00000"/>
          <w:sz w:val="52"/>
          <w:szCs w:val="52"/>
        </w:rPr>
        <w:t>Morning Worship Service</w:t>
      </w:r>
    </w:p>
    <w:p w:rsidR="00992C8B" w:rsidRPr="00984B2E" w:rsidRDefault="00992C8B" w:rsidP="00992C8B">
      <w:pPr>
        <w:rPr>
          <w:rFonts w:ascii="Edwardian Script ITC" w:hAnsi="Edwardian Script ITC" w:cs="Andalus"/>
          <w:sz w:val="22"/>
          <w:szCs w:val="22"/>
        </w:rPr>
      </w:pPr>
    </w:p>
    <w:p w:rsidR="00992C8B" w:rsidRPr="00992C8B" w:rsidRDefault="006E06C0" w:rsidP="00992C8B">
      <w:pPr>
        <w:rPr>
          <w:rFonts w:ascii="Edwardian Script ITC" w:hAnsi="Edwardian Script ITC" w:cs="Andalus"/>
          <w:sz w:val="52"/>
          <w:szCs w:val="52"/>
        </w:rPr>
      </w:pPr>
      <w:r w:rsidRPr="00AE1FCF">
        <w:rPr>
          <w:color w:val="auto"/>
          <w:kern w:val="0"/>
          <w:sz w:val="24"/>
          <w:szCs w:val="24"/>
        </w:rPr>
        <w:pict>
          <v:shape id="_x0000_s1120" type="#_x0000_t202" style="position:absolute;margin-left:-42.9pt;margin-top:11.8pt;width:333pt;height:436.65pt;z-index:25171353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120;mso-column-margin:5.76pt" inset="2.88pt,2.88pt,2.88pt,2.88pt">
              <w:txbxContent>
                <w:p w:rsidR="00B27700" w:rsidRPr="00A452DB" w:rsidRDefault="00DB4CE9" w:rsidP="00DB4CE9">
                  <w:pPr>
                    <w:widowControl w:val="0"/>
                    <w:rPr>
                      <w:rFonts w:ascii="Baskerville Old Face" w:hAnsi="Baskerville Old Face"/>
                    </w:rPr>
                  </w:pPr>
                  <w:r w:rsidRPr="00A452DB">
                    <w:rPr>
                      <w:rFonts w:ascii="Baskerville Old Face" w:hAnsi="Baskerville Old Face"/>
                    </w:rPr>
                    <w:t>Welcome</w:t>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r w:rsidR="00E82DA3" w:rsidRPr="00A452DB">
                    <w:rPr>
                      <w:rFonts w:ascii="Baskerville Old Face" w:hAnsi="Baskerville Old Face"/>
                    </w:rPr>
                    <w:t xml:space="preserve">     </w:t>
                  </w:r>
                  <w:r w:rsidRPr="00A452DB">
                    <w:rPr>
                      <w:rFonts w:ascii="Baskerville Old Face" w:hAnsi="Baskerville Old Face"/>
                    </w:rPr>
                    <w:t>Greg Snow</w:t>
                  </w:r>
                </w:p>
                <w:p w:rsidR="005960A4" w:rsidRPr="00A452DB" w:rsidRDefault="003436D1" w:rsidP="005960A4">
                  <w:pPr>
                    <w:widowControl w:val="0"/>
                    <w:rPr>
                      <w:rFonts w:ascii="Baskerville Old Face" w:hAnsi="Baskerville Old Face"/>
                    </w:rPr>
                  </w:pP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p>
                <w:p w:rsidR="0060229A" w:rsidRDefault="005960A4" w:rsidP="00C831E6">
                  <w:pPr>
                    <w:widowControl w:val="0"/>
                    <w:rPr>
                      <w:rFonts w:ascii="Baskerville Old Face" w:hAnsi="Baskerville Old Face"/>
                      <w:color w:val="auto"/>
                    </w:rPr>
                  </w:pPr>
                  <w:r w:rsidRPr="00A452DB">
                    <w:rPr>
                      <w:rFonts w:ascii="Baskerville Old Face" w:hAnsi="Baskerville Old Face"/>
                      <w:color w:val="auto"/>
                    </w:rPr>
                    <w:t>Call to Worship</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0021200D">
                    <w:rPr>
                      <w:rFonts w:ascii="Baskerville Old Face" w:hAnsi="Baskerville Old Face"/>
                      <w:color w:val="auto"/>
                    </w:rPr>
                    <w:tab/>
                    <w:t xml:space="preserve">   Come, Worship the Lord</w:t>
                  </w:r>
                </w:p>
                <w:p w:rsidR="005960A4" w:rsidRPr="00A452DB" w:rsidRDefault="005960A4" w:rsidP="0060229A">
                  <w:pPr>
                    <w:widowControl w:val="0"/>
                    <w:rPr>
                      <w:rFonts w:ascii="Baskerville Old Face" w:hAnsi="Baskerville Old Face"/>
                      <w:color w:val="auto"/>
                    </w:rPr>
                  </w:pP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p>
                <w:p w:rsidR="005960A4" w:rsidRDefault="005960A4" w:rsidP="00C831E6">
                  <w:pPr>
                    <w:widowControl w:val="0"/>
                    <w:rPr>
                      <w:rFonts w:ascii="Baskerville Old Face" w:hAnsi="Baskerville Old Face"/>
                      <w:color w:val="auto"/>
                    </w:rPr>
                  </w:pPr>
                  <w:r w:rsidRPr="00A452DB">
                    <w:rPr>
                      <w:rFonts w:ascii="Baskerville Old Face" w:hAnsi="Baskerville Old Face"/>
                      <w:color w:val="auto"/>
                    </w:rPr>
                    <w:t>Song of Praise</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r w:rsidR="003A298F">
                    <w:rPr>
                      <w:rFonts w:ascii="Baskerville Old Face" w:hAnsi="Baskerville Old Face"/>
                      <w:color w:val="auto"/>
                    </w:rPr>
                    <w:t xml:space="preserve"> </w:t>
                  </w:r>
                  <w:r w:rsidR="003A298F">
                    <w:rPr>
                      <w:rFonts w:ascii="Baskerville Old Face" w:hAnsi="Baskerville Old Face"/>
                      <w:color w:val="auto"/>
                    </w:rPr>
                    <w:tab/>
                    <w:t xml:space="preserve">          </w:t>
                  </w:r>
                  <w:r w:rsidR="0021200D">
                    <w:rPr>
                      <w:rFonts w:ascii="Baskerville Old Face" w:hAnsi="Baskerville Old Face"/>
                      <w:color w:val="auto"/>
                    </w:rPr>
                    <w:t xml:space="preserve">                      Joy to the World</w:t>
                  </w:r>
                </w:p>
                <w:p w:rsidR="005960A4" w:rsidRPr="00A452DB" w:rsidRDefault="005960A4" w:rsidP="005960A4">
                  <w:pPr>
                    <w:widowControl w:val="0"/>
                    <w:rPr>
                      <w:rFonts w:ascii="Baskerville Old Face" w:hAnsi="Baskerville Old Face"/>
                      <w:color w:val="auto"/>
                    </w:rPr>
                  </w:pPr>
                </w:p>
                <w:p w:rsidR="00C46707" w:rsidRDefault="0021200D" w:rsidP="005960A4">
                  <w:pPr>
                    <w:widowControl w:val="0"/>
                    <w:rPr>
                      <w:rFonts w:ascii="Baskerville Old Face" w:hAnsi="Baskerville Old Face"/>
                      <w:color w:val="auto"/>
                    </w:rPr>
                  </w:pPr>
                  <w:r>
                    <w:rPr>
                      <w:rFonts w:ascii="Baskerville Old Face" w:hAnsi="Baskerville Old Face"/>
                      <w:color w:val="auto"/>
                    </w:rPr>
                    <w:t>Glory to God in the Highest</w:t>
                  </w:r>
                  <w:r w:rsidR="00C46707">
                    <w:rPr>
                      <w:rFonts w:ascii="Baskerville Old Face" w:hAnsi="Baskerville Old Face"/>
                      <w:color w:val="auto"/>
                    </w:rPr>
                    <w:tab/>
                  </w:r>
                  <w:r w:rsidR="005960A4" w:rsidRPr="00A452DB">
                    <w:rPr>
                      <w:rFonts w:ascii="Baskerville Old Face" w:hAnsi="Baskerville Old Face"/>
                      <w:color w:val="auto"/>
                    </w:rPr>
                    <w:tab/>
                  </w:r>
                  <w:r w:rsidR="0060229A">
                    <w:rPr>
                      <w:rFonts w:ascii="Baskerville Old Face" w:hAnsi="Baskerville Old Face"/>
                      <w:color w:val="auto"/>
                    </w:rPr>
                    <w:tab/>
                  </w:r>
                  <w:r w:rsidR="0060229A">
                    <w:rPr>
                      <w:rFonts w:ascii="Baskerville Old Face" w:hAnsi="Baskerville Old Face"/>
                      <w:color w:val="auto"/>
                    </w:rPr>
                    <w:tab/>
                  </w:r>
                  <w:r w:rsidR="00EF0949">
                    <w:rPr>
                      <w:rFonts w:ascii="Baskerville Old Face" w:hAnsi="Baskerville Old Face"/>
                      <w:color w:val="auto"/>
                    </w:rPr>
                    <w:t xml:space="preserve">    </w:t>
                  </w:r>
                  <w:r>
                    <w:rPr>
                      <w:rFonts w:ascii="Baskerville Old Face" w:hAnsi="Baskerville Old Face"/>
                      <w:color w:val="auto"/>
                    </w:rPr>
                    <w:t xml:space="preserve">    Luke 2:13-14</w:t>
                  </w:r>
                </w:p>
                <w:p w:rsidR="00120352" w:rsidRPr="00A452DB" w:rsidRDefault="00120352" w:rsidP="00DB4CE9">
                  <w:pPr>
                    <w:widowControl w:val="0"/>
                    <w:rPr>
                      <w:rFonts w:ascii="Baskerville Old Face" w:hAnsi="Baskerville Old Face" w:cs="Calibri"/>
                      <w:iCs/>
                    </w:rPr>
                  </w:pP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p>
                <w:p w:rsidR="003436D1" w:rsidRDefault="002D2CEA" w:rsidP="00DB4CE9">
                  <w:pPr>
                    <w:widowControl w:val="0"/>
                    <w:rPr>
                      <w:rFonts w:ascii="Baskerville Old Face" w:hAnsi="Baskerville Old Face"/>
                    </w:rPr>
                  </w:pPr>
                  <w:r w:rsidRPr="00A452DB">
                    <w:rPr>
                      <w:rFonts w:ascii="Baskerville Old Face" w:hAnsi="Baskerville Old Face"/>
                    </w:rPr>
                    <w:t>Song</w:t>
                  </w:r>
                  <w:r w:rsidR="00C85A81" w:rsidRPr="00A452DB">
                    <w:rPr>
                      <w:rFonts w:ascii="Baskerville Old Face" w:hAnsi="Baskerville Old Face"/>
                    </w:rPr>
                    <w:t xml:space="preserve"> of Worship</w:t>
                  </w:r>
                  <w:r w:rsidR="00C85A81" w:rsidRPr="00A452DB">
                    <w:rPr>
                      <w:rFonts w:ascii="Baskerville Old Face" w:hAnsi="Baskerville Old Face"/>
                    </w:rPr>
                    <w:tab/>
                  </w:r>
                  <w:r w:rsidR="00C85A81" w:rsidRPr="00A452DB">
                    <w:rPr>
                      <w:rFonts w:ascii="Baskerville Old Face" w:hAnsi="Baskerville Old Face"/>
                    </w:rPr>
                    <w:tab/>
                  </w:r>
                  <w:r w:rsidR="00C85A81" w:rsidRPr="00A452DB">
                    <w:rPr>
                      <w:rFonts w:ascii="Baskerville Old Face" w:hAnsi="Baskerville Old Face"/>
                    </w:rPr>
                    <w:tab/>
                  </w:r>
                  <w:r w:rsidR="0021200D">
                    <w:rPr>
                      <w:rFonts w:ascii="Baskerville Old Face" w:hAnsi="Baskerville Old Face"/>
                    </w:rPr>
                    <w:tab/>
                    <w:t xml:space="preserve">         Hark!  The Herald Angels Sing</w:t>
                  </w:r>
                </w:p>
                <w:p w:rsidR="00411DA3" w:rsidRDefault="00411DA3" w:rsidP="00DB4CE9">
                  <w:pPr>
                    <w:widowControl w:val="0"/>
                    <w:rPr>
                      <w:rFonts w:ascii="Baskerville Old Face" w:hAnsi="Baskerville Old Face"/>
                    </w:rPr>
                  </w:pPr>
                </w:p>
                <w:p w:rsidR="0021200D" w:rsidRDefault="0021200D" w:rsidP="00DB4CE9">
                  <w:pPr>
                    <w:widowControl w:val="0"/>
                    <w:rPr>
                      <w:rFonts w:ascii="Baskerville Old Face" w:hAnsi="Baskerville Old Face"/>
                    </w:rPr>
                  </w:pPr>
                  <w:r>
                    <w:rPr>
                      <w:rFonts w:ascii="Baskerville Old Face" w:hAnsi="Baskerville Old Face"/>
                    </w:rPr>
                    <w:t>Confession</w:t>
                  </w:r>
                  <w:r w:rsidR="009E17F6">
                    <w:rPr>
                      <w:rFonts w:ascii="Baskerville Old Face" w:hAnsi="Baskerville Old Face"/>
                    </w:rPr>
                    <w:t xml:space="preserve"> &amp; </w:t>
                  </w:r>
                  <w:r>
                    <w:rPr>
                      <w:rFonts w:ascii="Baskerville Old Face" w:hAnsi="Baskerville Old Face"/>
                    </w:rPr>
                    <w:t>Silent Prayer</w:t>
                  </w:r>
                  <w:r w:rsidR="00F16DBD">
                    <w:rPr>
                      <w:rFonts w:ascii="Baskerville Old Face" w:hAnsi="Baskerville Old Face"/>
                    </w:rPr>
                    <w:tab/>
                  </w:r>
                  <w:r w:rsidR="00F16DBD">
                    <w:rPr>
                      <w:rFonts w:ascii="Baskerville Old Face" w:hAnsi="Baskerville Old Face"/>
                    </w:rPr>
                    <w:tab/>
                  </w:r>
                  <w:r w:rsidR="00F16DBD">
                    <w:rPr>
                      <w:rFonts w:ascii="Baskerville Old Face" w:hAnsi="Baskerville Old Face"/>
                    </w:rPr>
                    <w:tab/>
                  </w:r>
                  <w:r w:rsidR="00F16DBD">
                    <w:rPr>
                      <w:rFonts w:ascii="Baskerville Old Face" w:hAnsi="Baskerville Old Face"/>
                    </w:rPr>
                    <w:tab/>
                    <w:t xml:space="preserve">        </w:t>
                  </w:r>
                  <w:r w:rsidR="003A298F">
                    <w:rPr>
                      <w:rFonts w:ascii="Baskerville Old Face" w:hAnsi="Baskerville Old Face"/>
                    </w:rPr>
                    <w:t xml:space="preserve"> </w:t>
                  </w:r>
                </w:p>
                <w:p w:rsidR="0021200D" w:rsidRDefault="0021200D" w:rsidP="00DB4CE9">
                  <w:pPr>
                    <w:widowControl w:val="0"/>
                    <w:rPr>
                      <w:rFonts w:ascii="Baskerville Old Face" w:hAnsi="Baskerville Old Face"/>
                    </w:rPr>
                  </w:pPr>
                </w:p>
                <w:p w:rsidR="0021200D" w:rsidRDefault="009E17F6" w:rsidP="00DB4CE9">
                  <w:pPr>
                    <w:widowControl w:val="0"/>
                    <w:rPr>
                      <w:rFonts w:ascii="Baskerville Old Face" w:hAnsi="Baskerville Old Face"/>
                    </w:rPr>
                  </w:pPr>
                  <w:r>
                    <w:rPr>
                      <w:rFonts w:ascii="Baskerville Old Face" w:hAnsi="Baskerville Old Face"/>
                    </w:rPr>
                    <w:t xml:space="preserve">Assurance &amp; </w:t>
                  </w:r>
                  <w:r w:rsidR="0021200D">
                    <w:rPr>
                      <w:rFonts w:ascii="Baskerville Old Face" w:hAnsi="Baskerville Old Face"/>
                    </w:rPr>
                    <w:t>Peace</w:t>
                  </w:r>
                  <w:r w:rsidR="0021200D">
                    <w:rPr>
                      <w:rFonts w:ascii="Baskerville Old Face" w:hAnsi="Baskerville Old Face"/>
                    </w:rPr>
                    <w:tab/>
                  </w:r>
                </w:p>
                <w:p w:rsidR="00411DA3" w:rsidRDefault="00411DA3" w:rsidP="00DB4CE9">
                  <w:pPr>
                    <w:widowControl w:val="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 xml:space="preserve">            </w:t>
                  </w:r>
                </w:p>
                <w:p w:rsidR="0021200D" w:rsidRDefault="0021200D" w:rsidP="00DB4CE9">
                  <w:pPr>
                    <w:widowControl w:val="0"/>
                    <w:rPr>
                      <w:rFonts w:ascii="Baskerville Old Face" w:hAnsi="Baskerville Old Face"/>
                    </w:rPr>
                  </w:pPr>
                  <w:r>
                    <w:rPr>
                      <w:rFonts w:ascii="Baskerville Old Face" w:hAnsi="Baskerville Old Face"/>
                    </w:rPr>
                    <w:t>Song</w:t>
                  </w:r>
                  <w:r w:rsidR="00411DA3">
                    <w:rPr>
                      <w:rFonts w:ascii="Baskerville Old Face" w:hAnsi="Baskerville Old Face"/>
                    </w:rPr>
                    <w:t xml:space="preserve"> of Worship</w:t>
                  </w:r>
                  <w:r w:rsidR="00411DA3">
                    <w:rPr>
                      <w:rFonts w:ascii="Baskerville Old Face" w:hAnsi="Baskerville Old Face"/>
                    </w:rPr>
                    <w:tab/>
                  </w:r>
                  <w:r w:rsidR="00411DA3">
                    <w:rPr>
                      <w:rFonts w:ascii="Baskerville Old Face" w:hAnsi="Baskerville Old Face"/>
                    </w:rPr>
                    <w:tab/>
                  </w:r>
                  <w:r w:rsidR="00411DA3">
                    <w:rPr>
                      <w:rFonts w:ascii="Baskerville Old Face" w:hAnsi="Baskerville Old Face"/>
                    </w:rPr>
                    <w:tab/>
                    <w:t xml:space="preserve">                          </w:t>
                  </w:r>
                  <w:r w:rsidR="00EF0949">
                    <w:rPr>
                      <w:rFonts w:ascii="Baskerville Old Face" w:hAnsi="Baskerville Old Face"/>
                    </w:rPr>
                    <w:t xml:space="preserve">       </w:t>
                  </w:r>
                  <w:r w:rsidR="00F16DBD">
                    <w:rPr>
                      <w:rFonts w:ascii="Baskerville Old Face" w:hAnsi="Baskerville Old Face"/>
                    </w:rPr>
                    <w:t xml:space="preserve">    </w:t>
                  </w:r>
                  <w:r w:rsidR="003A298F">
                    <w:rPr>
                      <w:rFonts w:ascii="Baskerville Old Face" w:hAnsi="Baskerville Old Face"/>
                    </w:rPr>
                    <w:t xml:space="preserve">          </w:t>
                  </w:r>
                  <w:r>
                    <w:rPr>
                      <w:rFonts w:ascii="Baskerville Old Face" w:hAnsi="Baskerville Old Face"/>
                    </w:rPr>
                    <w:t xml:space="preserve">        Holy Spirit</w:t>
                  </w:r>
                </w:p>
                <w:p w:rsidR="0021200D" w:rsidRDefault="0021200D" w:rsidP="00DB4CE9">
                  <w:pPr>
                    <w:widowControl w:val="0"/>
                    <w:rPr>
                      <w:rFonts w:ascii="Baskerville Old Face" w:hAnsi="Baskerville Old Face"/>
                    </w:rPr>
                  </w:pPr>
                </w:p>
                <w:p w:rsidR="009E17F6" w:rsidRDefault="0021200D" w:rsidP="00DB4CE9">
                  <w:pPr>
                    <w:widowControl w:val="0"/>
                    <w:rPr>
                      <w:rFonts w:ascii="Baskerville Old Face" w:hAnsi="Baskerville Old Face"/>
                    </w:rPr>
                  </w:pPr>
                  <w:r>
                    <w:rPr>
                      <w:rFonts w:ascii="Baskerville Old Face" w:hAnsi="Baskerville Old Face"/>
                    </w:rPr>
                    <w:t>Prayer</w:t>
                  </w:r>
                  <w:r w:rsidR="009E17F6">
                    <w:rPr>
                      <w:rFonts w:ascii="Baskerville Old Face" w:hAnsi="Baskerville Old Face"/>
                    </w:rPr>
                    <w:t xml:space="preserve"> for Illumination</w:t>
                  </w:r>
                  <w:r w:rsidR="009E17F6">
                    <w:rPr>
                      <w:rFonts w:ascii="Baskerville Old Face" w:hAnsi="Baskerville Old Face"/>
                    </w:rPr>
                    <w:tab/>
                  </w:r>
                  <w:r w:rsidR="009E17F6">
                    <w:rPr>
                      <w:rFonts w:ascii="Baskerville Old Face" w:hAnsi="Baskerville Old Face"/>
                    </w:rPr>
                    <w:tab/>
                  </w:r>
                </w:p>
                <w:p w:rsidR="009E17F6" w:rsidRDefault="009E17F6" w:rsidP="00DB4CE9">
                  <w:pPr>
                    <w:widowControl w:val="0"/>
                    <w:rPr>
                      <w:rFonts w:ascii="Baskerville Old Face" w:hAnsi="Baskerville Old Face"/>
                    </w:rPr>
                  </w:pPr>
                </w:p>
                <w:p w:rsidR="0021200D" w:rsidRDefault="009E17F6" w:rsidP="00DB4CE9">
                  <w:pPr>
                    <w:widowControl w:val="0"/>
                    <w:rPr>
                      <w:rFonts w:ascii="Baskerville Old Face" w:hAnsi="Baskerville Old Face"/>
                    </w:rPr>
                  </w:pPr>
                  <w:r>
                    <w:rPr>
                      <w:rFonts w:ascii="Baskerville Old Face" w:hAnsi="Baskerville Old Face"/>
                    </w:rPr>
                    <w:t>Song of Worship</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Show Us Christ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DB4CE9" w:rsidRPr="00A452DB" w:rsidRDefault="003436D1" w:rsidP="00DB4CE9">
                  <w:pPr>
                    <w:widowControl w:val="0"/>
                    <w:rPr>
                      <w:rFonts w:ascii="Baskerville Old Face" w:hAnsi="Baskerville Old Face"/>
                    </w:rPr>
                  </w:pPr>
                  <w:r w:rsidRPr="00A452DB">
                    <w:rPr>
                      <w:rFonts w:ascii="Baskerville Old Face" w:hAnsi="Baskerville Old Face"/>
                    </w:rPr>
                    <w:t>Offering</w:t>
                  </w:r>
                  <w:r w:rsidR="00C53551" w:rsidRPr="00A452DB">
                    <w:rPr>
                      <w:rFonts w:ascii="Baskerville Old Face" w:hAnsi="Baskerville Old Face"/>
                    </w:rPr>
                    <w:br/>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r w:rsidR="00C53551" w:rsidRPr="00A452DB">
                    <w:rPr>
                      <w:rFonts w:ascii="Baskerville Old Face" w:hAnsi="Baskerville Old Face"/>
                    </w:rPr>
                    <w:tab/>
                  </w:r>
                </w:p>
                <w:p w:rsidR="00A10D8C" w:rsidRPr="00A452DB" w:rsidRDefault="009E17F6" w:rsidP="008A6E74">
                  <w:pPr>
                    <w:rPr>
                      <w:rFonts w:ascii="Baskerville Old Face" w:hAnsi="Baskerville Old Face" w:cs="Calibri"/>
                    </w:rPr>
                  </w:pPr>
                  <w:r>
                    <w:rPr>
                      <w:rFonts w:ascii="Baskerville Old Face" w:hAnsi="Baskerville Old Face" w:cs="Calibri"/>
                    </w:rPr>
                    <w:t>Christmas Is Disturbing</w:t>
                  </w: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t xml:space="preserve">        C.J. </w:t>
                  </w:r>
                  <w:proofErr w:type="spellStart"/>
                  <w:r>
                    <w:rPr>
                      <w:rFonts w:ascii="Baskerville Old Face" w:hAnsi="Baskerville Old Face" w:cs="Calibri"/>
                    </w:rPr>
                    <w:t>Mahaney</w:t>
                  </w:r>
                  <w:proofErr w:type="spellEnd"/>
                  <w:r w:rsidR="00ED500B" w:rsidRPr="00A452DB">
                    <w:rPr>
                      <w:rFonts w:ascii="Baskerville Old Face" w:hAnsi="Baskerville Old Face" w:cs="Calibri"/>
                    </w:rPr>
                    <w:tab/>
                  </w:r>
                  <w:r w:rsidR="0007495B">
                    <w:rPr>
                      <w:rFonts w:ascii="Baskerville Old Face" w:hAnsi="Baskerville Old Face" w:cs="Calibri"/>
                    </w:rPr>
                    <w:tab/>
                  </w:r>
                  <w:r>
                    <w:rPr>
                      <w:rFonts w:ascii="Baskerville Old Face" w:hAnsi="Baskerville Old Face" w:cs="Calibri"/>
                    </w:rPr>
                    <w:t xml:space="preserve">         </w:t>
                  </w:r>
                  <w:r w:rsidR="00120352" w:rsidRPr="00A452DB">
                    <w:rPr>
                      <w:rFonts w:ascii="Baskerville Old Face" w:hAnsi="Baskerville Old Face" w:cs="Calibri"/>
                    </w:rPr>
                    <w:tab/>
                  </w:r>
                  <w:r w:rsidR="00120352" w:rsidRPr="00A452DB">
                    <w:rPr>
                      <w:rFonts w:ascii="Baskerville Old Face" w:hAnsi="Baskerville Old Face" w:cs="Calibri"/>
                    </w:rPr>
                    <w:tab/>
                  </w:r>
                  <w:r w:rsidR="00120352" w:rsidRPr="00A452DB">
                    <w:rPr>
                      <w:rFonts w:ascii="Baskerville Old Face" w:hAnsi="Baskerville Old Face" w:cs="Calibri"/>
                    </w:rPr>
                    <w:tab/>
                  </w:r>
                  <w:r w:rsidR="00120352" w:rsidRPr="00A452DB">
                    <w:rPr>
                      <w:rFonts w:ascii="Baskerville Old Face" w:hAnsi="Baskerville Old Face" w:cs="Calibri"/>
                    </w:rPr>
                    <w:tab/>
                  </w:r>
                  <w:r w:rsidR="006E06C0">
                    <w:rPr>
                      <w:rFonts w:ascii="Baskerville Old Face" w:hAnsi="Baskerville Old Face" w:cs="Calibri"/>
                    </w:rPr>
                    <w:tab/>
                  </w:r>
                  <w:r w:rsidR="006E06C0">
                    <w:rPr>
                      <w:rFonts w:ascii="Baskerville Old Face" w:hAnsi="Baskerville Old Face" w:cs="Calibri"/>
                    </w:rPr>
                    <w:tab/>
                  </w:r>
                  <w:r w:rsidR="00A10D8C" w:rsidRPr="00A452DB">
                    <w:rPr>
                      <w:rFonts w:ascii="Baskerville Old Face" w:hAnsi="Baskerville Old Face" w:cs="Calibri"/>
                    </w:rPr>
                    <w:tab/>
                  </w:r>
                </w:p>
                <w:p w:rsidR="00481855" w:rsidRPr="00A452DB" w:rsidRDefault="004A1FC8" w:rsidP="008A6E74">
                  <w:pPr>
                    <w:rPr>
                      <w:rFonts w:ascii="Baskerville Old Face" w:hAnsi="Baskerville Old Face"/>
                    </w:rPr>
                  </w:pPr>
                  <w:r w:rsidRPr="00A452DB">
                    <w:rPr>
                      <w:rFonts w:ascii="Baskerville Old Face" w:hAnsi="Baskerville Old Face"/>
                    </w:rPr>
                    <w:t>Song</w:t>
                  </w:r>
                  <w:r w:rsidR="003436D1" w:rsidRPr="00A452DB">
                    <w:rPr>
                      <w:rFonts w:ascii="Baskerville Old Face" w:hAnsi="Baskerville Old Face"/>
                    </w:rPr>
                    <w:t>s</w:t>
                  </w:r>
                  <w:r w:rsidRPr="00A452DB">
                    <w:rPr>
                      <w:rFonts w:ascii="Baskerville Old Face" w:hAnsi="Baskerville Old Face"/>
                    </w:rPr>
                    <w:t xml:space="preserve"> of </w:t>
                  </w:r>
                  <w:r w:rsidR="00AB3DEA" w:rsidRPr="00A452DB">
                    <w:rPr>
                      <w:rFonts w:ascii="Baskerville Old Face" w:hAnsi="Baskerville Old Face"/>
                    </w:rPr>
                    <w:t>Worship</w:t>
                  </w:r>
                  <w:r w:rsidR="00DB4CE9" w:rsidRPr="00A452DB">
                    <w:rPr>
                      <w:rFonts w:ascii="Baskerville Old Face" w:hAnsi="Baskerville Old Face"/>
                    </w:rPr>
                    <w:t xml:space="preserve">     </w:t>
                  </w:r>
                  <w:r w:rsidRPr="00A452DB">
                    <w:rPr>
                      <w:rFonts w:ascii="Baskerville Old Face" w:hAnsi="Baskerville Old Face"/>
                    </w:rPr>
                    <w:t xml:space="preserve">  </w:t>
                  </w:r>
                  <w:r w:rsidR="00DB4CE9" w:rsidRPr="00A452DB">
                    <w:rPr>
                      <w:rFonts w:ascii="Baskerville Old Face" w:hAnsi="Baskerville Old Face"/>
                    </w:rPr>
                    <w:t xml:space="preserve">             </w:t>
                  </w:r>
                  <w:r w:rsidR="00992C8B" w:rsidRPr="00A452DB">
                    <w:rPr>
                      <w:rFonts w:ascii="Baskerville Old Face" w:hAnsi="Baskerville Old Face"/>
                    </w:rPr>
                    <w:t xml:space="preserve">                        </w:t>
                  </w:r>
                  <w:r w:rsidR="0007495B">
                    <w:rPr>
                      <w:rFonts w:ascii="Baskerville Old Face" w:hAnsi="Baskerville Old Face"/>
                    </w:rPr>
                    <w:t xml:space="preserve">   </w:t>
                  </w:r>
                  <w:r w:rsidR="00C831E6">
                    <w:rPr>
                      <w:rFonts w:ascii="Baskerville Old Face" w:hAnsi="Baskerville Old Face"/>
                    </w:rPr>
                    <w:t xml:space="preserve">    </w:t>
                  </w:r>
                  <w:r w:rsidR="00C46707">
                    <w:rPr>
                      <w:rFonts w:ascii="Baskerville Old Face" w:hAnsi="Baskerville Old Face"/>
                    </w:rPr>
                    <w:tab/>
                  </w:r>
                  <w:r w:rsidR="009E17F6">
                    <w:rPr>
                      <w:rFonts w:ascii="Baskerville Old Face" w:hAnsi="Baskerville Old Face"/>
                    </w:rPr>
                    <w:t xml:space="preserve">                   </w:t>
                  </w:r>
                  <w:proofErr w:type="gramStart"/>
                  <w:r w:rsidR="009E17F6">
                    <w:rPr>
                      <w:rFonts w:ascii="Baskerville Old Face" w:hAnsi="Baskerville Old Face"/>
                    </w:rPr>
                    <w:t>In</w:t>
                  </w:r>
                  <w:proofErr w:type="gramEnd"/>
                  <w:r w:rsidR="009E17F6">
                    <w:rPr>
                      <w:rFonts w:ascii="Baskerville Old Face" w:hAnsi="Baskerville Old Face"/>
                    </w:rPr>
                    <w:t xml:space="preserve"> Christ Alone</w:t>
                  </w:r>
                </w:p>
                <w:p w:rsidR="00A621DD" w:rsidRDefault="00C831E6" w:rsidP="008A6E74">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F16DBD">
                    <w:rPr>
                      <w:rFonts w:ascii="Baskerville Old Face" w:hAnsi="Baskerville Old Face"/>
                    </w:rPr>
                    <w:tab/>
                  </w:r>
                  <w:r w:rsidR="003A298F">
                    <w:rPr>
                      <w:rFonts w:ascii="Baskerville Old Face" w:hAnsi="Baskerville Old Face"/>
                    </w:rPr>
                    <w:t xml:space="preserve">     </w:t>
                  </w:r>
                  <w:r w:rsidR="009E17F6">
                    <w:rPr>
                      <w:rFonts w:ascii="Baskerville Old Face" w:hAnsi="Baskerville Old Face"/>
                    </w:rPr>
                    <w:t xml:space="preserve">   Jesus, </w:t>
                  </w:r>
                  <w:proofErr w:type="gramStart"/>
                  <w:r w:rsidR="009E17F6">
                    <w:rPr>
                      <w:rFonts w:ascii="Baskerville Old Face" w:hAnsi="Baskerville Old Face"/>
                    </w:rPr>
                    <w:t>The</w:t>
                  </w:r>
                  <w:proofErr w:type="gramEnd"/>
                  <w:r w:rsidR="009E17F6">
                    <w:rPr>
                      <w:rFonts w:ascii="Baskerville Old Face" w:hAnsi="Baskerville Old Face"/>
                    </w:rPr>
                    <w:t xml:space="preserve"> Son of God</w:t>
                  </w:r>
                </w:p>
                <w:p w:rsidR="007C09FD" w:rsidRPr="00C831E6" w:rsidRDefault="00C831E6" w:rsidP="00C831E6">
                  <w:pPr>
                    <w:rPr>
                      <w:rFonts w:ascii="Baskerville Old Face" w:hAnsi="Baskerville Old Face" w:cs="Calibri"/>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7C09FD" w:rsidRPr="00A452DB">
                    <w:rPr>
                      <w:rFonts w:ascii="Baskerville Old Face" w:hAnsi="Baskerville Old Face"/>
                    </w:rPr>
                    <w:tab/>
                  </w:r>
                </w:p>
                <w:p w:rsidR="003436D1" w:rsidRPr="00A452DB" w:rsidRDefault="00DB4CE9" w:rsidP="003436D1">
                  <w:pPr>
                    <w:widowControl w:val="0"/>
                    <w:rPr>
                      <w:rFonts w:ascii="Baskerville Old Face" w:hAnsi="Baskerville Old Face"/>
                    </w:rPr>
                  </w:pPr>
                  <w:r w:rsidRPr="00A452DB">
                    <w:rPr>
                      <w:rFonts w:ascii="Baskerville Old Face" w:hAnsi="Baskerville Old Face"/>
                    </w:rPr>
                    <w:t> </w:t>
                  </w:r>
                  <w:r w:rsidR="003436D1" w:rsidRPr="00A452DB">
                    <w:rPr>
                      <w:rFonts w:ascii="Baskerville Old Face" w:hAnsi="Baskerville Old Face"/>
                    </w:rPr>
                    <w:t xml:space="preserve">Preaching of God’s Word     </w:t>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t xml:space="preserve">       </w:t>
                  </w:r>
                  <w:r w:rsidR="00702DE5" w:rsidRPr="00A452DB">
                    <w:rPr>
                      <w:rFonts w:ascii="Baskerville Old Face" w:hAnsi="Baskerville Old Face"/>
                    </w:rPr>
                    <w:t xml:space="preserve">     Greg </w:t>
                  </w:r>
                  <w:r w:rsidR="003436D1" w:rsidRPr="00A452DB">
                    <w:rPr>
                      <w:rFonts w:ascii="Baskerville Old Face" w:hAnsi="Baskerville Old Face"/>
                    </w:rPr>
                    <w:t>Snow</w:t>
                  </w:r>
                </w:p>
                <w:p w:rsidR="005960A4" w:rsidRPr="00A452DB" w:rsidRDefault="00EB56B1" w:rsidP="003436D1">
                  <w:pPr>
                    <w:widowControl w:val="0"/>
                    <w:jc w:val="center"/>
                    <w:rPr>
                      <w:rFonts w:ascii="Baskerville Old Face" w:hAnsi="Baskerville Old Face"/>
                      <w:i/>
                    </w:rPr>
                  </w:pPr>
                  <w:r>
                    <w:rPr>
                      <w:rFonts w:ascii="Baskerville Old Face" w:hAnsi="Baskerville Old Face"/>
                      <w:i/>
                    </w:rPr>
                    <w:t>God with Us</w:t>
                  </w:r>
                </w:p>
                <w:p w:rsidR="003436D1" w:rsidRPr="00A452DB" w:rsidRDefault="00690036" w:rsidP="003436D1">
                  <w:pPr>
                    <w:widowControl w:val="0"/>
                    <w:jc w:val="center"/>
                    <w:rPr>
                      <w:rFonts w:ascii="Baskerville Old Face" w:hAnsi="Baskerville Old Face"/>
                      <w:i/>
                    </w:rPr>
                  </w:pPr>
                  <w:r w:rsidRPr="00A452DB">
                    <w:rPr>
                      <w:rFonts w:ascii="Baskerville Old Face" w:hAnsi="Baskerville Old Face"/>
                      <w:i/>
                    </w:rPr>
                    <w:t>Scrip</w:t>
                  </w:r>
                  <w:r w:rsidR="004D49EE" w:rsidRPr="00A452DB">
                    <w:rPr>
                      <w:rFonts w:ascii="Baskerville Old Face" w:hAnsi="Baskerville Old Face"/>
                      <w:i/>
                    </w:rPr>
                    <w:t xml:space="preserve">ture Reference:  </w:t>
                  </w:r>
                  <w:r w:rsidR="00EB56B1">
                    <w:rPr>
                      <w:rFonts w:ascii="Baskerville Old Face" w:hAnsi="Baskerville Old Face"/>
                      <w:i/>
                    </w:rPr>
                    <w:t>John 1:14</w:t>
                  </w:r>
                </w:p>
                <w:p w:rsidR="003946C7" w:rsidRDefault="003946C7" w:rsidP="00A7636C">
                  <w:pPr>
                    <w:jc w:val="center"/>
                    <w:rPr>
                      <w:rFonts w:ascii="Baskerville Old Face" w:hAnsi="Baskerville Old Face"/>
                    </w:rPr>
                  </w:pPr>
                </w:p>
                <w:p w:rsidR="00A7636C" w:rsidRPr="00A7636C" w:rsidRDefault="00A7636C" w:rsidP="003946C7">
                  <w:pPr>
                    <w:rPr>
                      <w:rFonts w:ascii="Edwardian Script ITC" w:hAnsi="Edwardian Script ITC" w:cs="Andalus"/>
                      <w:color w:val="632423" w:themeColor="accent2" w:themeShade="80"/>
                      <w:sz w:val="52"/>
                      <w:szCs w:val="52"/>
                    </w:rPr>
                  </w:pPr>
                  <w:r w:rsidRPr="00A452DB">
                    <w:rPr>
                      <w:rFonts w:ascii="Baskerville Old Face" w:hAnsi="Baskerville Old Face"/>
                    </w:rPr>
                    <w:t>Song</w:t>
                  </w:r>
                  <w:r>
                    <w:rPr>
                      <w:rFonts w:ascii="Baskerville Old Face" w:hAnsi="Baskerville Old Face"/>
                    </w:rPr>
                    <w:t xml:space="preserve"> of Worship</w:t>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9E17F6">
                    <w:rPr>
                      <w:rFonts w:ascii="Baskerville Old Face" w:hAnsi="Baskerville Old Face"/>
                    </w:rPr>
                    <w:t xml:space="preserve">                 What Child Is This</w:t>
                  </w:r>
                </w:p>
                <w:p w:rsidR="00A7636C" w:rsidRDefault="00A7636C" w:rsidP="00A7636C">
                  <w:pPr>
                    <w:widowControl w:val="0"/>
                    <w:rPr>
                      <w:rFonts w:ascii="Baskerville Old Face" w:hAnsi="Baskerville Old Face"/>
                    </w:rPr>
                  </w:pPr>
                </w:p>
                <w:p w:rsidR="00A7636C" w:rsidRDefault="00EB56B1" w:rsidP="00A7636C">
                  <w:pPr>
                    <w:widowControl w:val="0"/>
                    <w:rPr>
                      <w:rFonts w:ascii="Baskerville Old Face" w:hAnsi="Baskerville Old Face"/>
                    </w:rPr>
                  </w:pPr>
                  <w:r>
                    <w:rPr>
                      <w:rFonts w:ascii="Baskerville Old Face" w:hAnsi="Baskerville Old Face"/>
                    </w:rPr>
                    <w:t>Call to Discipleship</w:t>
                  </w:r>
                </w:p>
                <w:p w:rsidR="00DB4CE9" w:rsidRDefault="007C09FD" w:rsidP="00DB4CE9">
                  <w:pPr>
                    <w:widowControl w:val="0"/>
                    <w:rPr>
                      <w:rFonts w:ascii="Baskerville Old Face" w:hAnsi="Baskerville Old Face"/>
                      <w:sz w:val="24"/>
                      <w:szCs w:val="24"/>
                    </w:rPr>
                  </w:pP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DB4CE9">
                    <w:rPr>
                      <w:rFonts w:ascii="Baskerville Old Face" w:hAnsi="Baskerville Old Face"/>
                      <w:sz w:val="24"/>
                      <w:szCs w:val="24"/>
                    </w:rPr>
                    <w:t>  </w:t>
                  </w:r>
                </w:p>
                <w:p w:rsidR="003946C7" w:rsidRDefault="00DB4CE9" w:rsidP="00DB4CE9">
                  <w:pPr>
                    <w:widowControl w:val="0"/>
                    <w:rPr>
                      <w:rFonts w:ascii="Andalus" w:hAnsi="Andalus" w:cs="Andalus"/>
                      <w:i/>
                      <w:color w:val="632423" w:themeColor="accent2" w:themeShade="80"/>
                      <w:sz w:val="24"/>
                      <w:szCs w:val="24"/>
                    </w:rPr>
                  </w:pPr>
                  <w:r w:rsidRPr="003946C7">
                    <w:rPr>
                      <w:rFonts w:ascii="Andalus" w:hAnsi="Andalus" w:cs="Andalus"/>
                      <w:i/>
                      <w:color w:val="632423" w:themeColor="accent2" w:themeShade="80"/>
                      <w:sz w:val="24"/>
                      <w:szCs w:val="24"/>
                    </w:rPr>
                    <w:t> </w:t>
                  </w:r>
                </w:p>
              </w:txbxContent>
            </v:textbox>
          </v:shape>
        </w:pict>
      </w: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AA0F25" w:rsidP="00AA0F25">
      <w:pPr>
        <w:tabs>
          <w:tab w:val="left" w:pos="8378"/>
        </w:tabs>
        <w:rPr>
          <w:rFonts w:ascii="Edwardian Script ITC" w:hAnsi="Edwardian Script ITC" w:cs="Andalus"/>
          <w:sz w:val="52"/>
          <w:szCs w:val="52"/>
        </w:rPr>
      </w:pPr>
      <w:r>
        <w:rPr>
          <w:rFonts w:ascii="Edwardian Script ITC" w:hAnsi="Edwardian Script ITC" w:cs="Andalus"/>
          <w:sz w:val="52"/>
          <w:szCs w:val="52"/>
        </w:rPr>
        <w:tab/>
      </w:r>
    </w:p>
    <w:p w:rsidR="00992C8B" w:rsidRPr="00992C8B" w:rsidRDefault="00992C8B" w:rsidP="00992C8B">
      <w:pPr>
        <w:rPr>
          <w:rFonts w:ascii="Edwardian Script ITC" w:hAnsi="Edwardian Script ITC" w:cs="Andalus"/>
          <w:sz w:val="52"/>
          <w:szCs w:val="52"/>
        </w:rPr>
      </w:pPr>
    </w:p>
    <w:p w:rsidR="00992C8B" w:rsidRPr="00992C8B" w:rsidRDefault="006E06C0" w:rsidP="00992C8B">
      <w:pPr>
        <w:rPr>
          <w:rFonts w:ascii="Edwardian Script ITC" w:hAnsi="Edwardian Script ITC" w:cs="Andalus"/>
          <w:sz w:val="52"/>
          <w:szCs w:val="52"/>
        </w:rPr>
      </w:pPr>
      <w:r>
        <w:rPr>
          <w:rFonts w:ascii="Edwardian Script ITC" w:hAnsi="Edwardian Script ITC" w:cs="Andalus"/>
          <w:noProof/>
          <w:sz w:val="52"/>
          <w:szCs w:val="52"/>
        </w:rPr>
        <w:pict>
          <v:shape id="_x0000_s1150" type="#_x0000_t202" style="position:absolute;margin-left:356.65pt;margin-top:21.65pt;width:327.45pt;height:47.05pt;z-index:251742208" stroked="f">
            <v:textbox style="mso-next-textbox:#_x0000_s1150">
              <w:txbxContent>
                <w:p w:rsidR="00E0215E" w:rsidRPr="006E06C0" w:rsidRDefault="00E0215E" w:rsidP="00E0215E">
                  <w:pPr>
                    <w:rPr>
                      <w:rFonts w:ascii="Berlin Sans FB" w:hAnsi="Berlin Sans FB"/>
                      <w:color w:val="C00000"/>
                    </w:rPr>
                  </w:pPr>
                  <w:r w:rsidRPr="006E06C0">
                    <w:rPr>
                      <w:rFonts w:ascii="Berlin Sans FB" w:hAnsi="Berlin Sans FB"/>
                      <w:color w:val="C00000"/>
                    </w:rPr>
                    <w:t>JUST A REMINDER…</w:t>
                  </w:r>
                </w:p>
                <w:p w:rsidR="009E17F6" w:rsidRDefault="000456DC" w:rsidP="000456DC">
                  <w:pPr>
                    <w:jc w:val="center"/>
                    <w:rPr>
                      <w:rFonts w:asciiTheme="minorHAnsi" w:hAnsiTheme="minorHAnsi"/>
                      <w:sz w:val="22"/>
                      <w:szCs w:val="22"/>
                    </w:rPr>
                  </w:pPr>
                  <w:r w:rsidRPr="00A721CD">
                    <w:rPr>
                      <w:rFonts w:asciiTheme="minorHAnsi" w:hAnsiTheme="minorHAnsi"/>
                      <w:sz w:val="22"/>
                      <w:szCs w:val="22"/>
                    </w:rPr>
                    <w:t xml:space="preserve">There will be </w:t>
                  </w:r>
                  <w:proofErr w:type="gramStart"/>
                  <w:r w:rsidRPr="00A721CD">
                    <w:rPr>
                      <w:rFonts w:asciiTheme="minorHAnsi" w:hAnsiTheme="minorHAnsi"/>
                      <w:sz w:val="22"/>
                      <w:szCs w:val="22"/>
                    </w:rPr>
                    <w:t xml:space="preserve">no fellowship meal </w:t>
                  </w:r>
                  <w:r w:rsidR="00D27653" w:rsidRPr="00A721CD">
                    <w:rPr>
                      <w:rFonts w:asciiTheme="minorHAnsi" w:hAnsiTheme="minorHAnsi"/>
                      <w:sz w:val="22"/>
                      <w:szCs w:val="22"/>
                    </w:rPr>
                    <w:t>nor</w:t>
                  </w:r>
                  <w:proofErr w:type="gramEnd"/>
                  <w:r w:rsidR="00D27653" w:rsidRPr="00A721CD">
                    <w:rPr>
                      <w:rFonts w:asciiTheme="minorHAnsi" w:hAnsiTheme="minorHAnsi"/>
                      <w:sz w:val="22"/>
                      <w:szCs w:val="22"/>
                    </w:rPr>
                    <w:t xml:space="preserve"> </w:t>
                  </w:r>
                  <w:r w:rsidRPr="00A721CD">
                    <w:rPr>
                      <w:rFonts w:asciiTheme="minorHAnsi" w:hAnsiTheme="minorHAnsi"/>
                      <w:sz w:val="22"/>
                      <w:szCs w:val="22"/>
                    </w:rPr>
                    <w:t xml:space="preserve">afternoon worship service </w:t>
                  </w:r>
                </w:p>
                <w:p w:rsidR="000456DC" w:rsidRPr="00A721CD" w:rsidRDefault="009E17F6" w:rsidP="000456DC">
                  <w:pPr>
                    <w:jc w:val="center"/>
                    <w:rPr>
                      <w:rFonts w:asciiTheme="minorHAnsi" w:hAnsiTheme="minorHAnsi"/>
                      <w:sz w:val="22"/>
                      <w:szCs w:val="22"/>
                    </w:rPr>
                  </w:pPr>
                  <w:proofErr w:type="gramStart"/>
                  <w:r>
                    <w:rPr>
                      <w:rFonts w:asciiTheme="minorHAnsi" w:hAnsiTheme="minorHAnsi"/>
                      <w:sz w:val="22"/>
                      <w:szCs w:val="22"/>
                    </w:rPr>
                    <w:t>today</w:t>
                  </w:r>
                  <w:proofErr w:type="gramEnd"/>
                  <w:r>
                    <w:rPr>
                      <w:rFonts w:asciiTheme="minorHAnsi" w:hAnsiTheme="minorHAnsi"/>
                      <w:sz w:val="22"/>
                      <w:szCs w:val="22"/>
                    </w:rPr>
                    <w:t xml:space="preserve"> or next Sunday.</w:t>
                  </w:r>
                </w:p>
                <w:p w:rsidR="000456DC" w:rsidRPr="000456DC" w:rsidRDefault="000456DC" w:rsidP="000456DC">
                  <w:pPr>
                    <w:jc w:val="center"/>
                    <w:rPr>
                      <w:rFonts w:ascii="Berlin Sans FB" w:hAnsi="Berlin Sans FB"/>
                      <w:color w:val="632423" w:themeColor="accent2" w:themeShade="80"/>
                      <w:sz w:val="28"/>
                      <w:szCs w:val="28"/>
                    </w:rPr>
                  </w:pPr>
                </w:p>
              </w:txbxContent>
            </v:textbox>
          </v:shape>
        </w:pict>
      </w:r>
    </w:p>
    <w:p w:rsidR="00992C8B" w:rsidRDefault="00AE1FCF" w:rsidP="00992C8B">
      <w:pPr>
        <w:rPr>
          <w:rFonts w:ascii="Edwardian Script ITC" w:hAnsi="Edwardian Script ITC" w:cs="Andalus"/>
          <w:sz w:val="52"/>
          <w:szCs w:val="52"/>
        </w:rPr>
      </w:pPr>
      <w:r w:rsidRPr="00AE1FCF">
        <w:rPr>
          <w:noProof/>
        </w:rPr>
        <w:pict>
          <v:shape id="_x0000_s1146" type="#_x0000_t202" style="position:absolute;margin-left:356.65pt;margin-top:20.3pt;width:339.05pt;height:42.05pt;z-index:251738112;mso-width-relative:margin;mso-height-relative:margin" stroked="f" strokecolor="black [3213]" strokeweight="1.5pt">
            <v:textbox style="mso-next-textbox:#_x0000_s1146">
              <w:txbxContent>
                <w:p w:rsidR="0087446C" w:rsidRDefault="0087446C" w:rsidP="0087446C">
                  <w:r>
                    <w:t xml:space="preserve">                                               </w:t>
                  </w:r>
                </w:p>
                <w:p w:rsidR="0087446C" w:rsidRPr="004A3532" w:rsidRDefault="0087446C" w:rsidP="004A3532">
                  <w:r>
                    <w:tab/>
                  </w:r>
                  <w:r>
                    <w:tab/>
                  </w:r>
                  <w:r>
                    <w:tab/>
                  </w:r>
                  <w:r>
                    <w:tab/>
                  </w:r>
                  <w:r>
                    <w:tab/>
                  </w:r>
                  <w:r>
                    <w:tab/>
                  </w:r>
                  <w:r>
                    <w:tab/>
                  </w:r>
                </w:p>
              </w:txbxContent>
            </v:textbox>
          </v:shape>
        </w:pict>
      </w:r>
    </w:p>
    <w:p w:rsidR="004A3532" w:rsidRDefault="005D0FB0" w:rsidP="00992C8B">
      <w:pPr>
        <w:tabs>
          <w:tab w:val="left" w:pos="10809"/>
        </w:tabs>
        <w:rPr>
          <w:rFonts w:ascii="Edwardian Script ITC" w:hAnsi="Edwardian Script ITC" w:cs="Andalus"/>
          <w:sz w:val="52"/>
          <w:szCs w:val="52"/>
        </w:rPr>
      </w:pPr>
      <w:r>
        <w:rPr>
          <w:rFonts w:ascii="Edwardian Script ITC" w:hAnsi="Edwardian Script ITC" w:cs="Andalus"/>
          <w:noProof/>
          <w:sz w:val="52"/>
          <w:szCs w:val="52"/>
          <w:lang w:eastAsia="zh-TW"/>
        </w:rPr>
        <w:pict>
          <v:shape id="_x0000_s1160" type="#_x0000_t202" style="position:absolute;margin-left:363pt;margin-top:19.95pt;width:94.8pt;height:87.85pt;z-index:251752448;mso-width-relative:margin;mso-height-relative:margin" stroked="f">
            <v:textbox>
              <w:txbxContent>
                <w:p w:rsidR="0016094B" w:rsidRDefault="0016094B">
                  <w:r>
                    <w:rPr>
                      <w:noProof/>
                    </w:rPr>
                    <w:drawing>
                      <wp:inline distT="0" distB="0" distL="0" distR="0">
                        <wp:extent cx="951865" cy="951865"/>
                        <wp:effectExtent l="19050" t="19050" r="19685" b="19685"/>
                        <wp:docPr id="8" name="Picture 7"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jpg"/>
                                <pic:cNvPicPr/>
                              </pic:nvPicPr>
                              <pic:blipFill>
                                <a:blip r:embed="rId7"/>
                                <a:stretch>
                                  <a:fillRect/>
                                </a:stretch>
                              </pic:blipFill>
                              <pic:spPr>
                                <a:xfrm>
                                  <a:off x="0" y="0"/>
                                  <a:ext cx="951865" cy="951865"/>
                                </a:xfrm>
                                <a:prstGeom prst="rect">
                                  <a:avLst/>
                                </a:prstGeom>
                                <a:ln w="19050">
                                  <a:solidFill>
                                    <a:schemeClr val="tx1"/>
                                  </a:solidFill>
                                </a:ln>
                              </pic:spPr>
                            </pic:pic>
                          </a:graphicData>
                        </a:graphic>
                      </wp:inline>
                    </w:drawing>
                  </w:r>
                </w:p>
              </w:txbxContent>
            </v:textbox>
          </v:shape>
        </w:pict>
      </w:r>
      <w:r>
        <w:rPr>
          <w:rFonts w:ascii="Edwardian Script ITC" w:hAnsi="Edwardian Script ITC" w:cs="Andalus"/>
          <w:noProof/>
          <w:sz w:val="52"/>
          <w:szCs w:val="52"/>
        </w:rPr>
        <w:pict>
          <v:shape id="_x0000_s1154" type="#_x0000_t202" style="position:absolute;margin-left:450.3pt;margin-top:25.55pt;width:233.8pt;height:82.25pt;z-index:251745280;mso-width-relative:margin;mso-height-relative:margin" stroked="f" strokecolor="#4e6128 [1606]" strokeweight="1.5pt">
            <v:textbox style="mso-next-textbox:#_x0000_s1154">
              <w:txbxContent>
                <w:p w:rsidR="00D23BF6" w:rsidRPr="006E06C0" w:rsidRDefault="00D27653" w:rsidP="00D27653">
                  <w:pPr>
                    <w:jc w:val="center"/>
                    <w:rPr>
                      <w:rFonts w:ascii="Berlin Sans FB" w:hAnsi="Berlin Sans FB" w:cs="Andalus"/>
                      <w:color w:val="C00000"/>
                    </w:rPr>
                  </w:pPr>
                  <w:r w:rsidRPr="006E06C0">
                    <w:rPr>
                      <w:rFonts w:ascii="Berlin Sans FB" w:hAnsi="Berlin Sans FB" w:cs="Andalus"/>
                      <w:color w:val="C00000"/>
                      <w:sz w:val="28"/>
                      <w:szCs w:val="28"/>
                    </w:rPr>
                    <w:t>A</w:t>
                  </w:r>
                  <w:r w:rsidR="0016094B" w:rsidRPr="006E06C0">
                    <w:rPr>
                      <w:rFonts w:ascii="Berlin Sans FB" w:hAnsi="Berlin Sans FB" w:cs="Andalus"/>
                      <w:color w:val="C00000"/>
                      <w:sz w:val="28"/>
                      <w:szCs w:val="28"/>
                    </w:rPr>
                    <w:t>TTENTION LADIES!</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Join us for a time of fellowship as we gather at</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Teresa Barnett’s home for a candle making party!</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Friday, January 4 - Time TBA</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For more information please see Teresa Barnett.</w:t>
                  </w:r>
                </w:p>
                <w:p w:rsidR="00C71D55" w:rsidRDefault="00C71D55" w:rsidP="00D23BF6">
                  <w:pPr>
                    <w:jc w:val="center"/>
                    <w:rPr>
                      <w:rFonts w:ascii="Baskerville Old Face" w:hAnsi="Baskerville Old Face"/>
                      <w:color w:val="auto"/>
                      <w:sz w:val="28"/>
                      <w:szCs w:val="28"/>
                    </w:rPr>
                  </w:pPr>
                </w:p>
                <w:p w:rsidR="0016094B" w:rsidRDefault="0016094B" w:rsidP="00D23BF6">
                  <w:pPr>
                    <w:jc w:val="center"/>
                    <w:rPr>
                      <w:rFonts w:ascii="Baskerville Old Face" w:hAnsi="Baskerville Old Face"/>
                      <w:b/>
                      <w:color w:val="632423" w:themeColor="accent2" w:themeShade="80"/>
                      <w:sz w:val="32"/>
                      <w:szCs w:val="32"/>
                    </w:rPr>
                  </w:pPr>
                </w:p>
                <w:p w:rsidR="0016094B" w:rsidRDefault="0016094B" w:rsidP="00D23BF6">
                  <w:pPr>
                    <w:jc w:val="center"/>
                    <w:rPr>
                      <w:rFonts w:ascii="Baskerville Old Face" w:hAnsi="Baskerville Old Face"/>
                      <w:b/>
                      <w:color w:val="632423" w:themeColor="accent2" w:themeShade="80"/>
                      <w:sz w:val="32"/>
                      <w:szCs w:val="32"/>
                    </w:rPr>
                  </w:pPr>
                </w:p>
              </w:txbxContent>
            </v:textbox>
          </v:shape>
        </w:pict>
      </w:r>
      <w:r w:rsidR="00992C8B">
        <w:rPr>
          <w:rFonts w:ascii="Edwardian Script ITC" w:hAnsi="Edwardian Script ITC" w:cs="Andalus"/>
          <w:sz w:val="52"/>
          <w:szCs w:val="52"/>
        </w:rPr>
        <w:tab/>
      </w:r>
    </w:p>
    <w:p w:rsidR="004A3532" w:rsidRDefault="004A3532" w:rsidP="004A3532">
      <w:pPr>
        <w:rPr>
          <w:rFonts w:ascii="Edwardian Script ITC" w:hAnsi="Edwardian Script ITC" w:cs="Andalus"/>
          <w:sz w:val="52"/>
          <w:szCs w:val="52"/>
        </w:rPr>
      </w:pPr>
    </w:p>
    <w:p w:rsidR="00234F23" w:rsidRPr="004A3532" w:rsidRDefault="005D0FB0" w:rsidP="00D23BF6">
      <w:pPr>
        <w:tabs>
          <w:tab w:val="left" w:pos="9968"/>
        </w:tabs>
        <w:rPr>
          <w:rFonts w:ascii="Edwardian Script ITC" w:hAnsi="Edwardian Script ITC" w:cs="Andalus"/>
          <w:sz w:val="52"/>
          <w:szCs w:val="52"/>
        </w:rPr>
      </w:pPr>
      <w:r>
        <w:rPr>
          <w:rFonts w:ascii="Edwardian Script ITC" w:hAnsi="Edwardian Script ITC" w:cs="Andalus"/>
          <w:noProof/>
          <w:sz w:val="52"/>
          <w:szCs w:val="52"/>
          <w:lang w:eastAsia="zh-TW"/>
        </w:rPr>
        <w:pict>
          <v:shape id="_x0000_s1162" type="#_x0000_t202" style="position:absolute;margin-left:364.45pt;margin-top:63.65pt;width:331.25pt;height:34.6pt;z-index:251756544;mso-width-relative:margin;mso-height-relative:margin" stroked="f">
            <v:textbox>
              <w:txbxContent>
                <w:p w:rsidR="00E0215E" w:rsidRPr="00AB0A63" w:rsidRDefault="00E0215E">
                  <w:pPr>
                    <w:rPr>
                      <w:rFonts w:ascii="Berlin Sans FB" w:hAnsi="Berlin Sans FB"/>
                      <w:color w:val="632423" w:themeColor="accent2" w:themeShade="80"/>
                    </w:rPr>
                  </w:pPr>
                  <w:r w:rsidRPr="00AB0A63">
                    <w:rPr>
                      <w:rFonts w:ascii="Berlin Sans FB" w:hAnsi="Berlin Sans FB"/>
                      <w:color w:val="632423" w:themeColor="accent2" w:themeShade="80"/>
                    </w:rPr>
                    <w:t>LOOKING AHEAD…</w:t>
                  </w:r>
                </w:p>
                <w:p w:rsidR="00E0215E" w:rsidRPr="00E0215E" w:rsidRDefault="00E0215E" w:rsidP="00E0215E">
                  <w:pPr>
                    <w:jc w:val="center"/>
                    <w:rPr>
                      <w:rFonts w:asciiTheme="minorHAnsi" w:hAnsiTheme="minorHAnsi"/>
                    </w:rPr>
                  </w:pPr>
                  <w:r w:rsidRPr="00E0215E">
                    <w:rPr>
                      <w:rFonts w:asciiTheme="minorHAnsi" w:hAnsiTheme="minorHAnsi"/>
                    </w:rPr>
                    <w:t>January 5 – Men &amp; Boys Breakfast; January 6 – Lord’s Supper</w:t>
                  </w:r>
                </w:p>
              </w:txbxContent>
            </v:textbox>
          </v:shape>
        </w:pict>
      </w:r>
    </w:p>
    <w:sectPr w:rsidR="00234F23" w:rsidRPr="004A3532" w:rsidSect="00FA08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1F" w:rsidRDefault="00C0341F" w:rsidP="00A452DB">
      <w:r>
        <w:separator/>
      </w:r>
    </w:p>
  </w:endnote>
  <w:endnote w:type="continuationSeparator" w:id="0">
    <w:p w:rsidR="00C0341F" w:rsidRDefault="00C0341F" w:rsidP="00A4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1F" w:rsidRDefault="00C0341F" w:rsidP="00A452DB">
      <w:r>
        <w:separator/>
      </w:r>
    </w:p>
  </w:footnote>
  <w:footnote w:type="continuationSeparator" w:id="0">
    <w:p w:rsidR="00C0341F" w:rsidRDefault="00C0341F" w:rsidP="00A4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6EA"/>
    <w:multiLevelType w:val="hybridMultilevel"/>
    <w:tmpl w:val="EF9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0B7A"/>
    <w:multiLevelType w:val="hybridMultilevel"/>
    <w:tmpl w:val="D60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E2FC0"/>
    <w:multiLevelType w:val="hybridMultilevel"/>
    <w:tmpl w:val="1BC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87509"/>
    <w:multiLevelType w:val="hybridMultilevel"/>
    <w:tmpl w:val="7CF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81A"/>
    <w:rsid w:val="0000037C"/>
    <w:rsid w:val="0000147B"/>
    <w:rsid w:val="000103CB"/>
    <w:rsid w:val="0001706B"/>
    <w:rsid w:val="00021374"/>
    <w:rsid w:val="00021808"/>
    <w:rsid w:val="00030196"/>
    <w:rsid w:val="00043C89"/>
    <w:rsid w:val="000456DC"/>
    <w:rsid w:val="00053E16"/>
    <w:rsid w:val="0006002E"/>
    <w:rsid w:val="00067AC1"/>
    <w:rsid w:val="00072933"/>
    <w:rsid w:val="0007495B"/>
    <w:rsid w:val="00077D1D"/>
    <w:rsid w:val="00096A58"/>
    <w:rsid w:val="00096E69"/>
    <w:rsid w:val="000A207D"/>
    <w:rsid w:val="000A43D6"/>
    <w:rsid w:val="000B4491"/>
    <w:rsid w:val="000C2986"/>
    <w:rsid w:val="000D3A89"/>
    <w:rsid w:val="000D53C9"/>
    <w:rsid w:val="000E3964"/>
    <w:rsid w:val="000E6AA1"/>
    <w:rsid w:val="000E6DFD"/>
    <w:rsid w:val="000F581E"/>
    <w:rsid w:val="000F6D83"/>
    <w:rsid w:val="001160C7"/>
    <w:rsid w:val="00120352"/>
    <w:rsid w:val="00127FBD"/>
    <w:rsid w:val="00142A7A"/>
    <w:rsid w:val="00147260"/>
    <w:rsid w:val="00154BBE"/>
    <w:rsid w:val="0016094B"/>
    <w:rsid w:val="0018341E"/>
    <w:rsid w:val="00191D4B"/>
    <w:rsid w:val="001941BB"/>
    <w:rsid w:val="001A63DF"/>
    <w:rsid w:val="001B17F7"/>
    <w:rsid w:val="001C0E7B"/>
    <w:rsid w:val="001D1540"/>
    <w:rsid w:val="001E65D3"/>
    <w:rsid w:val="001F0D7E"/>
    <w:rsid w:val="0021200D"/>
    <w:rsid w:val="002122A4"/>
    <w:rsid w:val="00216D3A"/>
    <w:rsid w:val="002179B1"/>
    <w:rsid w:val="00227538"/>
    <w:rsid w:val="00232136"/>
    <w:rsid w:val="00232516"/>
    <w:rsid w:val="00234F23"/>
    <w:rsid w:val="00235B33"/>
    <w:rsid w:val="00244EB3"/>
    <w:rsid w:val="002762B8"/>
    <w:rsid w:val="00283204"/>
    <w:rsid w:val="00286370"/>
    <w:rsid w:val="00297E46"/>
    <w:rsid w:val="002A231C"/>
    <w:rsid w:val="002A301F"/>
    <w:rsid w:val="002A44B0"/>
    <w:rsid w:val="002A5ACB"/>
    <w:rsid w:val="002D2CEA"/>
    <w:rsid w:val="002D3239"/>
    <w:rsid w:val="002E0F13"/>
    <w:rsid w:val="002E1918"/>
    <w:rsid w:val="002E72E1"/>
    <w:rsid w:val="002F7AF2"/>
    <w:rsid w:val="00300CED"/>
    <w:rsid w:val="0030790D"/>
    <w:rsid w:val="00310AFC"/>
    <w:rsid w:val="00312B64"/>
    <w:rsid w:val="0033422E"/>
    <w:rsid w:val="003405E7"/>
    <w:rsid w:val="003414E7"/>
    <w:rsid w:val="0034335E"/>
    <w:rsid w:val="003436D1"/>
    <w:rsid w:val="003453DC"/>
    <w:rsid w:val="00363B82"/>
    <w:rsid w:val="00367687"/>
    <w:rsid w:val="00371853"/>
    <w:rsid w:val="0038579F"/>
    <w:rsid w:val="003871AF"/>
    <w:rsid w:val="003926A6"/>
    <w:rsid w:val="003946C7"/>
    <w:rsid w:val="003A298F"/>
    <w:rsid w:val="003A682A"/>
    <w:rsid w:val="003B1A3A"/>
    <w:rsid w:val="003B779C"/>
    <w:rsid w:val="003C220A"/>
    <w:rsid w:val="003C428B"/>
    <w:rsid w:val="003C4FBC"/>
    <w:rsid w:val="003C561D"/>
    <w:rsid w:val="003C763D"/>
    <w:rsid w:val="003D0810"/>
    <w:rsid w:val="003E2A96"/>
    <w:rsid w:val="003E682D"/>
    <w:rsid w:val="003E7E55"/>
    <w:rsid w:val="003F3206"/>
    <w:rsid w:val="003F6514"/>
    <w:rsid w:val="00411DA3"/>
    <w:rsid w:val="00411F3A"/>
    <w:rsid w:val="00420AF7"/>
    <w:rsid w:val="004541FE"/>
    <w:rsid w:val="0045705A"/>
    <w:rsid w:val="0046246C"/>
    <w:rsid w:val="00463A03"/>
    <w:rsid w:val="00481855"/>
    <w:rsid w:val="00485433"/>
    <w:rsid w:val="0048653E"/>
    <w:rsid w:val="00490381"/>
    <w:rsid w:val="004A1FC8"/>
    <w:rsid w:val="004A2026"/>
    <w:rsid w:val="004A3532"/>
    <w:rsid w:val="004A4A34"/>
    <w:rsid w:val="004B1CED"/>
    <w:rsid w:val="004C3863"/>
    <w:rsid w:val="004C4BB0"/>
    <w:rsid w:val="004C6589"/>
    <w:rsid w:val="004C769A"/>
    <w:rsid w:val="004D1243"/>
    <w:rsid w:val="004D49EE"/>
    <w:rsid w:val="004D501A"/>
    <w:rsid w:val="004F1890"/>
    <w:rsid w:val="004F4696"/>
    <w:rsid w:val="004F5133"/>
    <w:rsid w:val="005069C5"/>
    <w:rsid w:val="00511111"/>
    <w:rsid w:val="00525595"/>
    <w:rsid w:val="00534871"/>
    <w:rsid w:val="00543AE4"/>
    <w:rsid w:val="00546CF0"/>
    <w:rsid w:val="00550055"/>
    <w:rsid w:val="00555D1F"/>
    <w:rsid w:val="00557D86"/>
    <w:rsid w:val="005611CF"/>
    <w:rsid w:val="00561FE7"/>
    <w:rsid w:val="0057010B"/>
    <w:rsid w:val="00573F13"/>
    <w:rsid w:val="0057653C"/>
    <w:rsid w:val="005808E5"/>
    <w:rsid w:val="00581352"/>
    <w:rsid w:val="00582906"/>
    <w:rsid w:val="005849D7"/>
    <w:rsid w:val="0058754D"/>
    <w:rsid w:val="005960A4"/>
    <w:rsid w:val="005A5BEE"/>
    <w:rsid w:val="005C2ED9"/>
    <w:rsid w:val="005D0FB0"/>
    <w:rsid w:val="005D389C"/>
    <w:rsid w:val="005E2A59"/>
    <w:rsid w:val="0060229A"/>
    <w:rsid w:val="00612FDE"/>
    <w:rsid w:val="006136CB"/>
    <w:rsid w:val="00617114"/>
    <w:rsid w:val="00624012"/>
    <w:rsid w:val="00636D70"/>
    <w:rsid w:val="006402BD"/>
    <w:rsid w:val="006610A4"/>
    <w:rsid w:val="00662A8B"/>
    <w:rsid w:val="006704C0"/>
    <w:rsid w:val="00690036"/>
    <w:rsid w:val="00691E34"/>
    <w:rsid w:val="006A2232"/>
    <w:rsid w:val="006A74B9"/>
    <w:rsid w:val="006B0871"/>
    <w:rsid w:val="006C1CF5"/>
    <w:rsid w:val="006D052F"/>
    <w:rsid w:val="006D0758"/>
    <w:rsid w:val="006D5897"/>
    <w:rsid w:val="006E06C0"/>
    <w:rsid w:val="006F107C"/>
    <w:rsid w:val="006F3BC8"/>
    <w:rsid w:val="006F42B3"/>
    <w:rsid w:val="00702DE5"/>
    <w:rsid w:val="00711D18"/>
    <w:rsid w:val="00713C26"/>
    <w:rsid w:val="00732B3D"/>
    <w:rsid w:val="00736311"/>
    <w:rsid w:val="00736EF1"/>
    <w:rsid w:val="00737495"/>
    <w:rsid w:val="007547B7"/>
    <w:rsid w:val="00760EC2"/>
    <w:rsid w:val="00761D3E"/>
    <w:rsid w:val="00763AB2"/>
    <w:rsid w:val="00791426"/>
    <w:rsid w:val="0079422B"/>
    <w:rsid w:val="007A191F"/>
    <w:rsid w:val="007B0929"/>
    <w:rsid w:val="007B3520"/>
    <w:rsid w:val="007B70FE"/>
    <w:rsid w:val="007B7BC3"/>
    <w:rsid w:val="007C09FD"/>
    <w:rsid w:val="007C13C4"/>
    <w:rsid w:val="007D1FB2"/>
    <w:rsid w:val="007D5787"/>
    <w:rsid w:val="007E14A5"/>
    <w:rsid w:val="007E7BA1"/>
    <w:rsid w:val="007F28E7"/>
    <w:rsid w:val="00800013"/>
    <w:rsid w:val="0080189D"/>
    <w:rsid w:val="00814E1E"/>
    <w:rsid w:val="00821B81"/>
    <w:rsid w:val="008369D9"/>
    <w:rsid w:val="00846FF6"/>
    <w:rsid w:val="00855341"/>
    <w:rsid w:val="00857584"/>
    <w:rsid w:val="0086035C"/>
    <w:rsid w:val="00862816"/>
    <w:rsid w:val="008656A1"/>
    <w:rsid w:val="0087446C"/>
    <w:rsid w:val="00877E5C"/>
    <w:rsid w:val="00883CBF"/>
    <w:rsid w:val="00892457"/>
    <w:rsid w:val="008A6E74"/>
    <w:rsid w:val="008A757A"/>
    <w:rsid w:val="008B01A0"/>
    <w:rsid w:val="008B4316"/>
    <w:rsid w:val="008C3607"/>
    <w:rsid w:val="008C6D49"/>
    <w:rsid w:val="008D0558"/>
    <w:rsid w:val="008D1C17"/>
    <w:rsid w:val="008F3FB8"/>
    <w:rsid w:val="00904AB9"/>
    <w:rsid w:val="009126B5"/>
    <w:rsid w:val="00913809"/>
    <w:rsid w:val="009237C9"/>
    <w:rsid w:val="00936C33"/>
    <w:rsid w:val="0094079B"/>
    <w:rsid w:val="00942629"/>
    <w:rsid w:val="00946C88"/>
    <w:rsid w:val="00956BCD"/>
    <w:rsid w:val="00957789"/>
    <w:rsid w:val="00974490"/>
    <w:rsid w:val="009768C0"/>
    <w:rsid w:val="00977233"/>
    <w:rsid w:val="00981764"/>
    <w:rsid w:val="00984B2E"/>
    <w:rsid w:val="00985E77"/>
    <w:rsid w:val="00986CB6"/>
    <w:rsid w:val="009878B3"/>
    <w:rsid w:val="00987DB0"/>
    <w:rsid w:val="00992C8B"/>
    <w:rsid w:val="009933CE"/>
    <w:rsid w:val="00993977"/>
    <w:rsid w:val="009B0224"/>
    <w:rsid w:val="009B190C"/>
    <w:rsid w:val="009C100A"/>
    <w:rsid w:val="009D014B"/>
    <w:rsid w:val="009E17F6"/>
    <w:rsid w:val="009E3FA6"/>
    <w:rsid w:val="009E5471"/>
    <w:rsid w:val="009E5BB4"/>
    <w:rsid w:val="009E65C6"/>
    <w:rsid w:val="009F73C5"/>
    <w:rsid w:val="00A10D8C"/>
    <w:rsid w:val="00A12780"/>
    <w:rsid w:val="00A13561"/>
    <w:rsid w:val="00A23F37"/>
    <w:rsid w:val="00A317B3"/>
    <w:rsid w:val="00A33250"/>
    <w:rsid w:val="00A4056B"/>
    <w:rsid w:val="00A452DB"/>
    <w:rsid w:val="00A5370D"/>
    <w:rsid w:val="00A621DD"/>
    <w:rsid w:val="00A66A9E"/>
    <w:rsid w:val="00A6781F"/>
    <w:rsid w:val="00A721CD"/>
    <w:rsid w:val="00A7636C"/>
    <w:rsid w:val="00A834BD"/>
    <w:rsid w:val="00A85819"/>
    <w:rsid w:val="00A85B03"/>
    <w:rsid w:val="00AA0F25"/>
    <w:rsid w:val="00AB0A63"/>
    <w:rsid w:val="00AB3DEA"/>
    <w:rsid w:val="00AB5171"/>
    <w:rsid w:val="00AD1ED3"/>
    <w:rsid w:val="00AD7F74"/>
    <w:rsid w:val="00AE1FCF"/>
    <w:rsid w:val="00B03DF6"/>
    <w:rsid w:val="00B05644"/>
    <w:rsid w:val="00B15DA0"/>
    <w:rsid w:val="00B179B9"/>
    <w:rsid w:val="00B2649C"/>
    <w:rsid w:val="00B27700"/>
    <w:rsid w:val="00B34E21"/>
    <w:rsid w:val="00B62E28"/>
    <w:rsid w:val="00B6651B"/>
    <w:rsid w:val="00B667E7"/>
    <w:rsid w:val="00B67A39"/>
    <w:rsid w:val="00B73749"/>
    <w:rsid w:val="00B75FFA"/>
    <w:rsid w:val="00B8234D"/>
    <w:rsid w:val="00B83C2E"/>
    <w:rsid w:val="00B8618A"/>
    <w:rsid w:val="00B91D29"/>
    <w:rsid w:val="00B95E64"/>
    <w:rsid w:val="00BA5DF6"/>
    <w:rsid w:val="00BC025C"/>
    <w:rsid w:val="00BC60A3"/>
    <w:rsid w:val="00BC7C2C"/>
    <w:rsid w:val="00BE6B96"/>
    <w:rsid w:val="00BF2468"/>
    <w:rsid w:val="00C0016B"/>
    <w:rsid w:val="00C0341F"/>
    <w:rsid w:val="00C043B1"/>
    <w:rsid w:val="00C105CC"/>
    <w:rsid w:val="00C11592"/>
    <w:rsid w:val="00C27BCA"/>
    <w:rsid w:val="00C31C7C"/>
    <w:rsid w:val="00C377D8"/>
    <w:rsid w:val="00C43F45"/>
    <w:rsid w:val="00C46707"/>
    <w:rsid w:val="00C46E01"/>
    <w:rsid w:val="00C53551"/>
    <w:rsid w:val="00C55163"/>
    <w:rsid w:val="00C55FB2"/>
    <w:rsid w:val="00C62DD1"/>
    <w:rsid w:val="00C71D55"/>
    <w:rsid w:val="00C727E5"/>
    <w:rsid w:val="00C74FD3"/>
    <w:rsid w:val="00C8091F"/>
    <w:rsid w:val="00C81CA6"/>
    <w:rsid w:val="00C831E6"/>
    <w:rsid w:val="00C856DD"/>
    <w:rsid w:val="00C85A81"/>
    <w:rsid w:val="00C92FBC"/>
    <w:rsid w:val="00C93B25"/>
    <w:rsid w:val="00CA4B54"/>
    <w:rsid w:val="00CA6CAC"/>
    <w:rsid w:val="00CB5927"/>
    <w:rsid w:val="00CB77A4"/>
    <w:rsid w:val="00CC2FBE"/>
    <w:rsid w:val="00CD4F48"/>
    <w:rsid w:val="00CE2B5D"/>
    <w:rsid w:val="00CE78B1"/>
    <w:rsid w:val="00CF31D9"/>
    <w:rsid w:val="00CF63D1"/>
    <w:rsid w:val="00D013C7"/>
    <w:rsid w:val="00D06148"/>
    <w:rsid w:val="00D06509"/>
    <w:rsid w:val="00D2375F"/>
    <w:rsid w:val="00D23BF6"/>
    <w:rsid w:val="00D27653"/>
    <w:rsid w:val="00D34877"/>
    <w:rsid w:val="00D40EBE"/>
    <w:rsid w:val="00D51497"/>
    <w:rsid w:val="00D51EC9"/>
    <w:rsid w:val="00D74796"/>
    <w:rsid w:val="00DA403E"/>
    <w:rsid w:val="00DA4723"/>
    <w:rsid w:val="00DA6627"/>
    <w:rsid w:val="00DA74D4"/>
    <w:rsid w:val="00DB4CE9"/>
    <w:rsid w:val="00DC31DF"/>
    <w:rsid w:val="00DC5286"/>
    <w:rsid w:val="00DC5EB9"/>
    <w:rsid w:val="00DD3BD6"/>
    <w:rsid w:val="00DE1521"/>
    <w:rsid w:val="00DE4EEF"/>
    <w:rsid w:val="00DE6C87"/>
    <w:rsid w:val="00DF14D5"/>
    <w:rsid w:val="00DF7A16"/>
    <w:rsid w:val="00E0215E"/>
    <w:rsid w:val="00E10B5D"/>
    <w:rsid w:val="00E11FE8"/>
    <w:rsid w:val="00E171F5"/>
    <w:rsid w:val="00E33F12"/>
    <w:rsid w:val="00E3794C"/>
    <w:rsid w:val="00E41E35"/>
    <w:rsid w:val="00E435A0"/>
    <w:rsid w:val="00E73008"/>
    <w:rsid w:val="00E75145"/>
    <w:rsid w:val="00E8014E"/>
    <w:rsid w:val="00E82DA3"/>
    <w:rsid w:val="00E951CB"/>
    <w:rsid w:val="00EA1200"/>
    <w:rsid w:val="00EA7C62"/>
    <w:rsid w:val="00EB56B1"/>
    <w:rsid w:val="00EC2D64"/>
    <w:rsid w:val="00EC3769"/>
    <w:rsid w:val="00EC53BE"/>
    <w:rsid w:val="00ED500B"/>
    <w:rsid w:val="00EE73B0"/>
    <w:rsid w:val="00EF0949"/>
    <w:rsid w:val="00EF2288"/>
    <w:rsid w:val="00EF2429"/>
    <w:rsid w:val="00EF35B9"/>
    <w:rsid w:val="00F12583"/>
    <w:rsid w:val="00F16DBD"/>
    <w:rsid w:val="00F20E8D"/>
    <w:rsid w:val="00F35D13"/>
    <w:rsid w:val="00F47519"/>
    <w:rsid w:val="00F653A6"/>
    <w:rsid w:val="00F66B28"/>
    <w:rsid w:val="00F70100"/>
    <w:rsid w:val="00F7155E"/>
    <w:rsid w:val="00F86278"/>
    <w:rsid w:val="00F91A7A"/>
    <w:rsid w:val="00F97449"/>
    <w:rsid w:val="00FA081A"/>
    <w:rsid w:val="00FA1099"/>
    <w:rsid w:val="00FA12DB"/>
    <w:rsid w:val="00FC20FB"/>
    <w:rsid w:val="00FC5E38"/>
    <w:rsid w:val="00FD38CD"/>
    <w:rsid w:val="00FD6B00"/>
    <w:rsid w:val="00FF2808"/>
    <w:rsid w:val="00FF39A2"/>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ru v:ext="edit" colors="#060"/>
      <o:colormenu v:ext="edit" fillcolor="none"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A"/>
    <w:pPr>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link w:val="Heading5Char"/>
    <w:uiPriority w:val="9"/>
    <w:qFormat/>
    <w:rsid w:val="00B667E7"/>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1A"/>
    <w:rPr>
      <w:rFonts w:ascii="Tahoma" w:hAnsi="Tahoma" w:cs="Tahoma"/>
      <w:sz w:val="16"/>
      <w:szCs w:val="16"/>
    </w:rPr>
  </w:style>
  <w:style w:type="character" w:customStyle="1" w:styleId="BalloonTextChar">
    <w:name w:val="Balloon Text Char"/>
    <w:basedOn w:val="DefaultParagraphFont"/>
    <w:link w:val="BalloonText"/>
    <w:uiPriority w:val="99"/>
    <w:semiHidden/>
    <w:rsid w:val="00FA081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15DA0"/>
    <w:rPr>
      <w:strike w:val="0"/>
      <w:dstrike w:val="0"/>
      <w:color w:val="635E76"/>
      <w:u w:val="none"/>
      <w:effect w:val="none"/>
    </w:rPr>
  </w:style>
  <w:style w:type="character" w:customStyle="1" w:styleId="verse-num">
    <w:name w:val="verse-num"/>
    <w:basedOn w:val="DefaultParagraphFont"/>
    <w:rsid w:val="00761D3E"/>
    <w:rPr>
      <w:rFonts w:ascii="Verdana" w:hAnsi="Verdana" w:hint="default"/>
      <w:b/>
      <w:bCs/>
      <w:sz w:val="19"/>
      <w:szCs w:val="19"/>
    </w:rPr>
  </w:style>
  <w:style w:type="character" w:customStyle="1" w:styleId="footnote">
    <w:name w:val="footnote"/>
    <w:basedOn w:val="DefaultParagraphFont"/>
    <w:rsid w:val="00761D3E"/>
    <w:rPr>
      <w:rFonts w:ascii="Verdana" w:hAnsi="Verdana" w:hint="default"/>
      <w:color w:val="666666"/>
      <w:sz w:val="19"/>
      <w:szCs w:val="19"/>
    </w:rPr>
  </w:style>
  <w:style w:type="character" w:customStyle="1" w:styleId="chapter-num">
    <w:name w:val="chapter-num"/>
    <w:basedOn w:val="DefaultParagraphFont"/>
    <w:rsid w:val="00582906"/>
    <w:rPr>
      <w:rFonts w:ascii="Verdana" w:hAnsi="Verdana" w:hint="default"/>
      <w:b/>
      <w:bCs/>
      <w:color w:val="0066CC"/>
      <w:sz w:val="19"/>
      <w:szCs w:val="19"/>
    </w:rPr>
  </w:style>
  <w:style w:type="paragraph" w:styleId="NormalWeb">
    <w:name w:val="Normal (Web)"/>
    <w:basedOn w:val="Normal"/>
    <w:uiPriority w:val="99"/>
    <w:unhideWhenUsed/>
    <w:rsid w:val="00E3794C"/>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235B33"/>
    <w:rPr>
      <w:i/>
      <w:iCs/>
    </w:rPr>
  </w:style>
  <w:style w:type="character" w:customStyle="1" w:styleId="st1">
    <w:name w:val="st1"/>
    <w:basedOn w:val="DefaultParagraphFont"/>
    <w:rsid w:val="009C100A"/>
  </w:style>
  <w:style w:type="paragraph" w:styleId="ListParagraph">
    <w:name w:val="List Paragraph"/>
    <w:basedOn w:val="Normal"/>
    <w:uiPriority w:val="34"/>
    <w:qFormat/>
    <w:rsid w:val="000F6D83"/>
    <w:pPr>
      <w:ind w:left="720"/>
      <w:contextualSpacing/>
    </w:pPr>
  </w:style>
  <w:style w:type="character" w:customStyle="1" w:styleId="Heading5Char">
    <w:name w:val="Heading 5 Char"/>
    <w:basedOn w:val="DefaultParagraphFont"/>
    <w:link w:val="Heading5"/>
    <w:uiPriority w:val="9"/>
    <w:rsid w:val="00B667E7"/>
    <w:rPr>
      <w:rFonts w:ascii="Times New Roman" w:eastAsia="Times New Roman" w:hAnsi="Times New Roman" w:cs="Times New Roman"/>
      <w:b/>
      <w:bCs/>
      <w:sz w:val="20"/>
      <w:szCs w:val="20"/>
    </w:rPr>
  </w:style>
  <w:style w:type="character" w:styleId="Strong">
    <w:name w:val="Strong"/>
    <w:basedOn w:val="DefaultParagraphFont"/>
    <w:uiPriority w:val="22"/>
    <w:qFormat/>
    <w:rsid w:val="00B95E64"/>
    <w:rPr>
      <w:b/>
      <w:bCs/>
    </w:rPr>
  </w:style>
  <w:style w:type="paragraph" w:styleId="Header">
    <w:name w:val="header"/>
    <w:basedOn w:val="Normal"/>
    <w:link w:val="HeaderChar"/>
    <w:uiPriority w:val="99"/>
    <w:semiHidden/>
    <w:unhideWhenUsed/>
    <w:rsid w:val="00A452DB"/>
    <w:pPr>
      <w:tabs>
        <w:tab w:val="center" w:pos="4680"/>
        <w:tab w:val="right" w:pos="9360"/>
      </w:tabs>
    </w:pPr>
  </w:style>
  <w:style w:type="character" w:customStyle="1" w:styleId="HeaderChar">
    <w:name w:val="Header Char"/>
    <w:basedOn w:val="DefaultParagraphFont"/>
    <w:link w:val="Header"/>
    <w:uiPriority w:val="99"/>
    <w:semiHidden/>
    <w:rsid w:val="00A452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452DB"/>
    <w:pPr>
      <w:tabs>
        <w:tab w:val="center" w:pos="4680"/>
        <w:tab w:val="right" w:pos="9360"/>
      </w:tabs>
    </w:pPr>
  </w:style>
  <w:style w:type="character" w:customStyle="1" w:styleId="FooterChar">
    <w:name w:val="Footer Char"/>
    <w:basedOn w:val="DefaultParagraphFont"/>
    <w:link w:val="Footer"/>
    <w:uiPriority w:val="99"/>
    <w:semiHidden/>
    <w:rsid w:val="00A452DB"/>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69815111">
      <w:bodyDiv w:val="1"/>
      <w:marLeft w:val="0"/>
      <w:marRight w:val="0"/>
      <w:marTop w:val="0"/>
      <w:marBottom w:val="0"/>
      <w:divBdr>
        <w:top w:val="none" w:sz="0" w:space="0" w:color="auto"/>
        <w:left w:val="none" w:sz="0" w:space="0" w:color="auto"/>
        <w:bottom w:val="none" w:sz="0" w:space="0" w:color="auto"/>
        <w:right w:val="none" w:sz="0" w:space="0" w:color="auto"/>
      </w:divBdr>
      <w:divsChild>
        <w:div w:id="314574949">
          <w:marLeft w:val="0"/>
          <w:marRight w:val="0"/>
          <w:marTop w:val="0"/>
          <w:marBottom w:val="0"/>
          <w:divBdr>
            <w:top w:val="none" w:sz="0" w:space="0" w:color="auto"/>
            <w:left w:val="none" w:sz="0" w:space="0" w:color="auto"/>
            <w:bottom w:val="none" w:sz="0" w:space="0" w:color="auto"/>
            <w:right w:val="none" w:sz="0" w:space="0" w:color="auto"/>
          </w:divBdr>
          <w:divsChild>
            <w:div w:id="1919902924">
              <w:marLeft w:val="0"/>
              <w:marRight w:val="0"/>
              <w:marTop w:val="0"/>
              <w:marBottom w:val="0"/>
              <w:divBdr>
                <w:top w:val="none" w:sz="0" w:space="0" w:color="auto"/>
                <w:left w:val="none" w:sz="0" w:space="0" w:color="auto"/>
                <w:bottom w:val="none" w:sz="0" w:space="0" w:color="auto"/>
                <w:right w:val="none" w:sz="0" w:space="0" w:color="auto"/>
              </w:divBdr>
              <w:divsChild>
                <w:div w:id="1198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3059">
      <w:bodyDiv w:val="1"/>
      <w:marLeft w:val="0"/>
      <w:marRight w:val="0"/>
      <w:marTop w:val="0"/>
      <w:marBottom w:val="0"/>
      <w:divBdr>
        <w:top w:val="none" w:sz="0" w:space="0" w:color="auto"/>
        <w:left w:val="none" w:sz="0" w:space="0" w:color="auto"/>
        <w:bottom w:val="none" w:sz="0" w:space="0" w:color="auto"/>
        <w:right w:val="none" w:sz="0" w:space="0" w:color="auto"/>
      </w:divBdr>
      <w:divsChild>
        <w:div w:id="16116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707295">
      <w:bodyDiv w:val="1"/>
      <w:marLeft w:val="0"/>
      <w:marRight w:val="0"/>
      <w:marTop w:val="0"/>
      <w:marBottom w:val="0"/>
      <w:divBdr>
        <w:top w:val="none" w:sz="0" w:space="0" w:color="auto"/>
        <w:left w:val="none" w:sz="0" w:space="0" w:color="auto"/>
        <w:bottom w:val="none" w:sz="0" w:space="0" w:color="auto"/>
        <w:right w:val="none" w:sz="0" w:space="0" w:color="auto"/>
      </w:divBdr>
    </w:div>
    <w:div w:id="535704323">
      <w:bodyDiv w:val="1"/>
      <w:marLeft w:val="0"/>
      <w:marRight w:val="0"/>
      <w:marTop w:val="0"/>
      <w:marBottom w:val="0"/>
      <w:divBdr>
        <w:top w:val="none" w:sz="0" w:space="0" w:color="auto"/>
        <w:left w:val="none" w:sz="0" w:space="0" w:color="auto"/>
        <w:bottom w:val="none" w:sz="0" w:space="0" w:color="auto"/>
        <w:right w:val="none" w:sz="0" w:space="0" w:color="auto"/>
      </w:divBdr>
      <w:divsChild>
        <w:div w:id="784809562">
          <w:marLeft w:val="0"/>
          <w:marRight w:val="0"/>
          <w:marTop w:val="335"/>
          <w:marBottom w:val="0"/>
          <w:divBdr>
            <w:top w:val="none" w:sz="0" w:space="0" w:color="auto"/>
            <w:left w:val="none" w:sz="0" w:space="0" w:color="auto"/>
            <w:bottom w:val="none" w:sz="0" w:space="0" w:color="auto"/>
            <w:right w:val="none" w:sz="0" w:space="0" w:color="auto"/>
          </w:divBdr>
          <w:divsChild>
            <w:div w:id="958221702">
              <w:marLeft w:val="0"/>
              <w:marRight w:val="0"/>
              <w:marTop w:val="0"/>
              <w:marBottom w:val="0"/>
              <w:divBdr>
                <w:top w:val="none" w:sz="0" w:space="0" w:color="auto"/>
                <w:left w:val="none" w:sz="0" w:space="0" w:color="auto"/>
                <w:bottom w:val="none" w:sz="0" w:space="0" w:color="auto"/>
                <w:right w:val="none" w:sz="0" w:space="0" w:color="auto"/>
              </w:divBdr>
              <w:divsChild>
                <w:div w:id="805201925">
                  <w:marLeft w:val="0"/>
                  <w:marRight w:val="-5358"/>
                  <w:marTop w:val="0"/>
                  <w:marBottom w:val="0"/>
                  <w:divBdr>
                    <w:top w:val="none" w:sz="0" w:space="0" w:color="auto"/>
                    <w:left w:val="none" w:sz="0" w:space="0" w:color="auto"/>
                    <w:bottom w:val="none" w:sz="0" w:space="0" w:color="auto"/>
                    <w:right w:val="none" w:sz="0" w:space="0" w:color="auto"/>
                  </w:divBdr>
                  <w:divsChild>
                    <w:div w:id="1887326432">
                      <w:marLeft w:val="335"/>
                      <w:marRight w:val="5693"/>
                      <w:marTop w:val="0"/>
                      <w:marBottom w:val="603"/>
                      <w:divBdr>
                        <w:top w:val="none" w:sz="0" w:space="0" w:color="auto"/>
                        <w:left w:val="none" w:sz="0" w:space="0" w:color="auto"/>
                        <w:bottom w:val="none" w:sz="0" w:space="0" w:color="auto"/>
                        <w:right w:val="none" w:sz="0" w:space="0" w:color="auto"/>
                      </w:divBdr>
                      <w:divsChild>
                        <w:div w:id="1475872221">
                          <w:marLeft w:val="0"/>
                          <w:marRight w:val="0"/>
                          <w:marTop w:val="0"/>
                          <w:marBottom w:val="0"/>
                          <w:divBdr>
                            <w:top w:val="none" w:sz="0" w:space="0" w:color="auto"/>
                            <w:left w:val="none" w:sz="0" w:space="0" w:color="auto"/>
                            <w:bottom w:val="none" w:sz="0" w:space="0" w:color="auto"/>
                            <w:right w:val="none" w:sz="0" w:space="0" w:color="auto"/>
                          </w:divBdr>
                          <w:divsChild>
                            <w:div w:id="148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8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531">
          <w:marLeft w:val="0"/>
          <w:marRight w:val="0"/>
          <w:marTop w:val="0"/>
          <w:marBottom w:val="0"/>
          <w:divBdr>
            <w:top w:val="none" w:sz="0" w:space="0" w:color="auto"/>
            <w:left w:val="none" w:sz="0" w:space="0" w:color="auto"/>
            <w:bottom w:val="none" w:sz="0" w:space="0" w:color="auto"/>
            <w:right w:val="none" w:sz="0" w:space="0" w:color="auto"/>
          </w:divBdr>
          <w:divsChild>
            <w:div w:id="819660148">
              <w:marLeft w:val="0"/>
              <w:marRight w:val="0"/>
              <w:marTop w:val="0"/>
              <w:marBottom w:val="0"/>
              <w:divBdr>
                <w:top w:val="none" w:sz="0" w:space="0" w:color="auto"/>
                <w:left w:val="none" w:sz="0" w:space="0" w:color="auto"/>
                <w:bottom w:val="none" w:sz="0" w:space="0" w:color="auto"/>
                <w:right w:val="none" w:sz="0" w:space="0" w:color="auto"/>
              </w:divBdr>
              <w:divsChild>
                <w:div w:id="1270773453">
                  <w:marLeft w:val="0"/>
                  <w:marRight w:val="0"/>
                  <w:marTop w:val="0"/>
                  <w:marBottom w:val="0"/>
                  <w:divBdr>
                    <w:top w:val="none" w:sz="0" w:space="0" w:color="auto"/>
                    <w:left w:val="none" w:sz="0" w:space="0" w:color="auto"/>
                    <w:bottom w:val="none" w:sz="0" w:space="0" w:color="auto"/>
                    <w:right w:val="none" w:sz="0" w:space="0" w:color="auto"/>
                  </w:divBdr>
                  <w:divsChild>
                    <w:div w:id="465052796">
                      <w:marLeft w:val="0"/>
                      <w:marRight w:val="0"/>
                      <w:marTop w:val="0"/>
                      <w:marBottom w:val="0"/>
                      <w:divBdr>
                        <w:top w:val="none" w:sz="0" w:space="0" w:color="auto"/>
                        <w:left w:val="none" w:sz="0" w:space="0" w:color="auto"/>
                        <w:bottom w:val="none" w:sz="0" w:space="0" w:color="auto"/>
                        <w:right w:val="none" w:sz="0" w:space="0" w:color="auto"/>
                      </w:divBdr>
                      <w:divsChild>
                        <w:div w:id="1907178828">
                          <w:marLeft w:val="0"/>
                          <w:marRight w:val="0"/>
                          <w:marTop w:val="0"/>
                          <w:marBottom w:val="0"/>
                          <w:divBdr>
                            <w:top w:val="none" w:sz="0" w:space="0" w:color="auto"/>
                            <w:left w:val="none" w:sz="0" w:space="0" w:color="auto"/>
                            <w:bottom w:val="none" w:sz="0" w:space="0" w:color="auto"/>
                            <w:right w:val="none" w:sz="0" w:space="0" w:color="auto"/>
                          </w:divBdr>
                          <w:divsChild>
                            <w:div w:id="54284560">
                              <w:marLeft w:val="0"/>
                              <w:marRight w:val="0"/>
                              <w:marTop w:val="0"/>
                              <w:marBottom w:val="0"/>
                              <w:divBdr>
                                <w:top w:val="none" w:sz="0" w:space="0" w:color="auto"/>
                                <w:left w:val="none" w:sz="0" w:space="0" w:color="auto"/>
                                <w:bottom w:val="none" w:sz="0" w:space="0" w:color="auto"/>
                                <w:right w:val="none" w:sz="0" w:space="0" w:color="auto"/>
                              </w:divBdr>
                              <w:divsChild>
                                <w:div w:id="1728644827">
                                  <w:marLeft w:val="0"/>
                                  <w:marRight w:val="0"/>
                                  <w:marTop w:val="0"/>
                                  <w:marBottom w:val="0"/>
                                  <w:divBdr>
                                    <w:top w:val="none" w:sz="0" w:space="0" w:color="auto"/>
                                    <w:left w:val="none" w:sz="0" w:space="0" w:color="auto"/>
                                    <w:bottom w:val="none" w:sz="0" w:space="0" w:color="auto"/>
                                    <w:right w:val="none" w:sz="0" w:space="0" w:color="auto"/>
                                  </w:divBdr>
                                  <w:divsChild>
                                    <w:div w:id="1101492618">
                                      <w:marLeft w:val="0"/>
                                      <w:marRight w:val="0"/>
                                      <w:marTop w:val="0"/>
                                      <w:marBottom w:val="0"/>
                                      <w:divBdr>
                                        <w:top w:val="none" w:sz="0" w:space="0" w:color="auto"/>
                                        <w:left w:val="none" w:sz="0" w:space="0" w:color="auto"/>
                                        <w:bottom w:val="none" w:sz="0" w:space="0" w:color="auto"/>
                                        <w:right w:val="none" w:sz="0" w:space="0" w:color="auto"/>
                                      </w:divBdr>
                                      <w:divsChild>
                                        <w:div w:id="1675760933">
                                          <w:marLeft w:val="0"/>
                                          <w:marRight w:val="0"/>
                                          <w:marTop w:val="0"/>
                                          <w:marBottom w:val="0"/>
                                          <w:divBdr>
                                            <w:top w:val="none" w:sz="0" w:space="0" w:color="auto"/>
                                            <w:left w:val="none" w:sz="0" w:space="0" w:color="auto"/>
                                            <w:bottom w:val="none" w:sz="0" w:space="0" w:color="auto"/>
                                            <w:right w:val="none" w:sz="0" w:space="0" w:color="auto"/>
                                          </w:divBdr>
                                          <w:divsChild>
                                            <w:div w:id="2101950634">
                                              <w:marLeft w:val="0"/>
                                              <w:marRight w:val="0"/>
                                              <w:marTop w:val="0"/>
                                              <w:marBottom w:val="0"/>
                                              <w:divBdr>
                                                <w:top w:val="none" w:sz="0" w:space="0" w:color="auto"/>
                                                <w:left w:val="none" w:sz="0" w:space="0" w:color="auto"/>
                                                <w:bottom w:val="none" w:sz="0" w:space="0" w:color="auto"/>
                                                <w:right w:val="none" w:sz="0" w:space="0" w:color="auto"/>
                                              </w:divBdr>
                                              <w:divsChild>
                                                <w:div w:id="616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8569">
      <w:bodyDiv w:val="1"/>
      <w:marLeft w:val="0"/>
      <w:marRight w:val="0"/>
      <w:marTop w:val="0"/>
      <w:marBottom w:val="0"/>
      <w:divBdr>
        <w:top w:val="none" w:sz="0" w:space="0" w:color="auto"/>
        <w:left w:val="none" w:sz="0" w:space="0" w:color="auto"/>
        <w:bottom w:val="none" w:sz="0" w:space="0" w:color="auto"/>
        <w:right w:val="none" w:sz="0" w:space="0" w:color="auto"/>
      </w:divBdr>
      <w:divsChild>
        <w:div w:id="1652056419">
          <w:marLeft w:val="0"/>
          <w:marRight w:val="0"/>
          <w:marTop w:val="335"/>
          <w:marBottom w:val="0"/>
          <w:divBdr>
            <w:top w:val="none" w:sz="0" w:space="0" w:color="auto"/>
            <w:left w:val="none" w:sz="0" w:space="0" w:color="auto"/>
            <w:bottom w:val="none" w:sz="0" w:space="0" w:color="auto"/>
            <w:right w:val="none" w:sz="0" w:space="0" w:color="auto"/>
          </w:divBdr>
          <w:divsChild>
            <w:div w:id="2049262112">
              <w:marLeft w:val="0"/>
              <w:marRight w:val="0"/>
              <w:marTop w:val="0"/>
              <w:marBottom w:val="0"/>
              <w:divBdr>
                <w:top w:val="none" w:sz="0" w:space="0" w:color="auto"/>
                <w:left w:val="none" w:sz="0" w:space="0" w:color="auto"/>
                <w:bottom w:val="none" w:sz="0" w:space="0" w:color="auto"/>
                <w:right w:val="none" w:sz="0" w:space="0" w:color="auto"/>
              </w:divBdr>
              <w:divsChild>
                <w:div w:id="1031036447">
                  <w:marLeft w:val="0"/>
                  <w:marRight w:val="-5358"/>
                  <w:marTop w:val="0"/>
                  <w:marBottom w:val="0"/>
                  <w:divBdr>
                    <w:top w:val="none" w:sz="0" w:space="0" w:color="auto"/>
                    <w:left w:val="none" w:sz="0" w:space="0" w:color="auto"/>
                    <w:bottom w:val="none" w:sz="0" w:space="0" w:color="auto"/>
                    <w:right w:val="none" w:sz="0" w:space="0" w:color="auto"/>
                  </w:divBdr>
                  <w:divsChild>
                    <w:div w:id="1442529169">
                      <w:marLeft w:val="335"/>
                      <w:marRight w:val="5693"/>
                      <w:marTop w:val="0"/>
                      <w:marBottom w:val="603"/>
                      <w:divBdr>
                        <w:top w:val="none" w:sz="0" w:space="0" w:color="auto"/>
                        <w:left w:val="none" w:sz="0" w:space="0" w:color="auto"/>
                        <w:bottom w:val="none" w:sz="0" w:space="0" w:color="auto"/>
                        <w:right w:val="none" w:sz="0" w:space="0" w:color="auto"/>
                      </w:divBdr>
                      <w:divsChild>
                        <w:div w:id="165710900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0049">
      <w:bodyDiv w:val="1"/>
      <w:marLeft w:val="0"/>
      <w:marRight w:val="0"/>
      <w:marTop w:val="0"/>
      <w:marBottom w:val="0"/>
      <w:divBdr>
        <w:top w:val="none" w:sz="0" w:space="0" w:color="auto"/>
        <w:left w:val="none" w:sz="0" w:space="0" w:color="auto"/>
        <w:bottom w:val="none" w:sz="0" w:space="0" w:color="auto"/>
        <w:right w:val="none" w:sz="0" w:space="0" w:color="auto"/>
      </w:divBdr>
      <w:divsChild>
        <w:div w:id="717823643">
          <w:marLeft w:val="0"/>
          <w:marRight w:val="0"/>
          <w:marTop w:val="0"/>
          <w:marBottom w:val="0"/>
          <w:divBdr>
            <w:top w:val="none" w:sz="0" w:space="0" w:color="auto"/>
            <w:left w:val="none" w:sz="0" w:space="0" w:color="auto"/>
            <w:bottom w:val="none" w:sz="0" w:space="0" w:color="auto"/>
            <w:right w:val="none" w:sz="0" w:space="0" w:color="auto"/>
          </w:divBdr>
          <w:divsChild>
            <w:div w:id="1340349510">
              <w:marLeft w:val="0"/>
              <w:marRight w:val="0"/>
              <w:marTop w:val="0"/>
              <w:marBottom w:val="0"/>
              <w:divBdr>
                <w:top w:val="none" w:sz="0" w:space="0" w:color="auto"/>
                <w:left w:val="none" w:sz="0" w:space="0" w:color="auto"/>
                <w:bottom w:val="none" w:sz="0" w:space="0" w:color="auto"/>
                <w:right w:val="none" w:sz="0" w:space="0" w:color="auto"/>
              </w:divBdr>
              <w:divsChild>
                <w:div w:id="1836532449">
                  <w:marLeft w:val="0"/>
                  <w:marRight w:val="0"/>
                  <w:marTop w:val="0"/>
                  <w:marBottom w:val="0"/>
                  <w:divBdr>
                    <w:top w:val="none" w:sz="0" w:space="0" w:color="auto"/>
                    <w:left w:val="none" w:sz="0" w:space="0" w:color="auto"/>
                    <w:bottom w:val="none" w:sz="0" w:space="0" w:color="auto"/>
                    <w:right w:val="none" w:sz="0" w:space="0" w:color="auto"/>
                  </w:divBdr>
                  <w:divsChild>
                    <w:div w:id="536770965">
                      <w:marLeft w:val="0"/>
                      <w:marRight w:val="0"/>
                      <w:marTop w:val="0"/>
                      <w:marBottom w:val="0"/>
                      <w:divBdr>
                        <w:top w:val="none" w:sz="0" w:space="0" w:color="auto"/>
                        <w:left w:val="none" w:sz="0" w:space="0" w:color="auto"/>
                        <w:bottom w:val="none" w:sz="0" w:space="0" w:color="auto"/>
                        <w:right w:val="none" w:sz="0" w:space="0" w:color="auto"/>
                      </w:divBdr>
                      <w:divsChild>
                        <w:div w:id="1917125546">
                          <w:marLeft w:val="0"/>
                          <w:marRight w:val="0"/>
                          <w:marTop w:val="0"/>
                          <w:marBottom w:val="0"/>
                          <w:divBdr>
                            <w:top w:val="none" w:sz="0" w:space="0" w:color="auto"/>
                            <w:left w:val="none" w:sz="0" w:space="0" w:color="auto"/>
                            <w:bottom w:val="none" w:sz="0" w:space="0" w:color="auto"/>
                            <w:right w:val="none" w:sz="0" w:space="0" w:color="auto"/>
                          </w:divBdr>
                          <w:divsChild>
                            <w:div w:id="59598334">
                              <w:marLeft w:val="0"/>
                              <w:marRight w:val="0"/>
                              <w:marTop w:val="0"/>
                              <w:marBottom w:val="0"/>
                              <w:divBdr>
                                <w:top w:val="none" w:sz="0" w:space="0" w:color="auto"/>
                                <w:left w:val="none" w:sz="0" w:space="0" w:color="auto"/>
                                <w:bottom w:val="none" w:sz="0" w:space="0" w:color="auto"/>
                                <w:right w:val="none" w:sz="0" w:space="0" w:color="auto"/>
                              </w:divBdr>
                              <w:divsChild>
                                <w:div w:id="1689211066">
                                  <w:marLeft w:val="0"/>
                                  <w:marRight w:val="0"/>
                                  <w:marTop w:val="0"/>
                                  <w:marBottom w:val="0"/>
                                  <w:divBdr>
                                    <w:top w:val="none" w:sz="0" w:space="0" w:color="auto"/>
                                    <w:left w:val="none" w:sz="0" w:space="0" w:color="auto"/>
                                    <w:bottom w:val="none" w:sz="0" w:space="0" w:color="auto"/>
                                    <w:right w:val="none" w:sz="0" w:space="0" w:color="auto"/>
                                  </w:divBdr>
                                  <w:divsChild>
                                    <w:div w:id="1803881799">
                                      <w:marLeft w:val="0"/>
                                      <w:marRight w:val="0"/>
                                      <w:marTop w:val="0"/>
                                      <w:marBottom w:val="0"/>
                                      <w:divBdr>
                                        <w:top w:val="none" w:sz="0" w:space="0" w:color="auto"/>
                                        <w:left w:val="none" w:sz="0" w:space="0" w:color="auto"/>
                                        <w:bottom w:val="none" w:sz="0" w:space="0" w:color="auto"/>
                                        <w:right w:val="none" w:sz="0" w:space="0" w:color="auto"/>
                                      </w:divBdr>
                                      <w:divsChild>
                                        <w:div w:id="230390919">
                                          <w:marLeft w:val="0"/>
                                          <w:marRight w:val="0"/>
                                          <w:marTop w:val="0"/>
                                          <w:marBottom w:val="0"/>
                                          <w:divBdr>
                                            <w:top w:val="none" w:sz="0" w:space="0" w:color="auto"/>
                                            <w:left w:val="none" w:sz="0" w:space="0" w:color="auto"/>
                                            <w:bottom w:val="none" w:sz="0" w:space="0" w:color="auto"/>
                                            <w:right w:val="none" w:sz="0" w:space="0" w:color="auto"/>
                                          </w:divBdr>
                                          <w:divsChild>
                                            <w:div w:id="1282953849">
                                              <w:marLeft w:val="0"/>
                                              <w:marRight w:val="0"/>
                                              <w:marTop w:val="0"/>
                                              <w:marBottom w:val="0"/>
                                              <w:divBdr>
                                                <w:top w:val="none" w:sz="0" w:space="0" w:color="auto"/>
                                                <w:left w:val="none" w:sz="0" w:space="0" w:color="auto"/>
                                                <w:bottom w:val="none" w:sz="0" w:space="0" w:color="auto"/>
                                                <w:right w:val="none" w:sz="0" w:space="0" w:color="auto"/>
                                              </w:divBdr>
                                              <w:divsChild>
                                                <w:div w:id="1452478027">
                                                  <w:marLeft w:val="0"/>
                                                  <w:marRight w:val="0"/>
                                                  <w:marTop w:val="0"/>
                                                  <w:marBottom w:val="0"/>
                                                  <w:divBdr>
                                                    <w:top w:val="none" w:sz="0" w:space="0" w:color="auto"/>
                                                    <w:left w:val="none" w:sz="0" w:space="0" w:color="auto"/>
                                                    <w:bottom w:val="none" w:sz="0" w:space="0" w:color="auto"/>
                                                    <w:right w:val="none" w:sz="0" w:space="0" w:color="auto"/>
                                                  </w:divBdr>
                                                  <w:divsChild>
                                                    <w:div w:id="376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442798">
      <w:bodyDiv w:val="1"/>
      <w:marLeft w:val="0"/>
      <w:marRight w:val="0"/>
      <w:marTop w:val="0"/>
      <w:marBottom w:val="0"/>
      <w:divBdr>
        <w:top w:val="none" w:sz="0" w:space="0" w:color="auto"/>
        <w:left w:val="none" w:sz="0" w:space="0" w:color="auto"/>
        <w:bottom w:val="none" w:sz="0" w:space="0" w:color="auto"/>
        <w:right w:val="none" w:sz="0" w:space="0" w:color="auto"/>
      </w:divBdr>
      <w:divsChild>
        <w:div w:id="894509413">
          <w:marLeft w:val="0"/>
          <w:marRight w:val="0"/>
          <w:marTop w:val="0"/>
          <w:marBottom w:val="0"/>
          <w:divBdr>
            <w:top w:val="none" w:sz="0" w:space="0" w:color="auto"/>
            <w:left w:val="none" w:sz="0" w:space="0" w:color="auto"/>
            <w:bottom w:val="none" w:sz="0" w:space="0" w:color="auto"/>
            <w:right w:val="none" w:sz="0" w:space="0" w:color="auto"/>
          </w:divBdr>
          <w:divsChild>
            <w:div w:id="435101793">
              <w:marLeft w:val="0"/>
              <w:marRight w:val="0"/>
              <w:marTop w:val="0"/>
              <w:marBottom w:val="0"/>
              <w:divBdr>
                <w:top w:val="none" w:sz="0" w:space="0" w:color="auto"/>
                <w:left w:val="none" w:sz="0" w:space="0" w:color="auto"/>
                <w:bottom w:val="none" w:sz="0" w:space="0" w:color="auto"/>
                <w:right w:val="none" w:sz="0" w:space="0" w:color="auto"/>
              </w:divBdr>
              <w:divsChild>
                <w:div w:id="1259634474">
                  <w:marLeft w:val="0"/>
                  <w:marRight w:val="0"/>
                  <w:marTop w:val="0"/>
                  <w:marBottom w:val="0"/>
                  <w:divBdr>
                    <w:top w:val="none" w:sz="0" w:space="0" w:color="auto"/>
                    <w:left w:val="none" w:sz="0" w:space="0" w:color="auto"/>
                    <w:bottom w:val="none" w:sz="0" w:space="0" w:color="auto"/>
                    <w:right w:val="none" w:sz="0" w:space="0" w:color="auto"/>
                  </w:divBdr>
                  <w:divsChild>
                    <w:div w:id="2122259106">
                      <w:marLeft w:val="0"/>
                      <w:marRight w:val="0"/>
                      <w:marTop w:val="0"/>
                      <w:marBottom w:val="0"/>
                      <w:divBdr>
                        <w:top w:val="none" w:sz="0" w:space="0" w:color="auto"/>
                        <w:left w:val="none" w:sz="0" w:space="0" w:color="auto"/>
                        <w:bottom w:val="none" w:sz="0" w:space="0" w:color="auto"/>
                        <w:right w:val="none" w:sz="0" w:space="0" w:color="auto"/>
                      </w:divBdr>
                      <w:divsChild>
                        <w:div w:id="1975329547">
                          <w:marLeft w:val="0"/>
                          <w:marRight w:val="0"/>
                          <w:marTop w:val="0"/>
                          <w:marBottom w:val="0"/>
                          <w:divBdr>
                            <w:top w:val="none" w:sz="0" w:space="0" w:color="auto"/>
                            <w:left w:val="none" w:sz="0" w:space="0" w:color="auto"/>
                            <w:bottom w:val="none" w:sz="0" w:space="0" w:color="auto"/>
                            <w:right w:val="none" w:sz="0" w:space="0" w:color="auto"/>
                          </w:divBdr>
                          <w:divsChild>
                            <w:div w:id="1978022372">
                              <w:marLeft w:val="0"/>
                              <w:marRight w:val="0"/>
                              <w:marTop w:val="0"/>
                              <w:marBottom w:val="0"/>
                              <w:divBdr>
                                <w:top w:val="none" w:sz="0" w:space="0" w:color="auto"/>
                                <w:left w:val="none" w:sz="0" w:space="0" w:color="auto"/>
                                <w:bottom w:val="none" w:sz="0" w:space="0" w:color="auto"/>
                                <w:right w:val="none" w:sz="0" w:space="0" w:color="auto"/>
                              </w:divBdr>
                              <w:divsChild>
                                <w:div w:id="1460564683">
                                  <w:marLeft w:val="0"/>
                                  <w:marRight w:val="0"/>
                                  <w:marTop w:val="0"/>
                                  <w:marBottom w:val="0"/>
                                  <w:divBdr>
                                    <w:top w:val="none" w:sz="0" w:space="0" w:color="auto"/>
                                    <w:left w:val="none" w:sz="0" w:space="0" w:color="auto"/>
                                    <w:bottom w:val="none" w:sz="0" w:space="0" w:color="auto"/>
                                    <w:right w:val="none" w:sz="0" w:space="0" w:color="auto"/>
                                  </w:divBdr>
                                  <w:divsChild>
                                    <w:div w:id="135491427">
                                      <w:marLeft w:val="0"/>
                                      <w:marRight w:val="0"/>
                                      <w:marTop w:val="0"/>
                                      <w:marBottom w:val="0"/>
                                      <w:divBdr>
                                        <w:top w:val="none" w:sz="0" w:space="0" w:color="auto"/>
                                        <w:left w:val="none" w:sz="0" w:space="0" w:color="auto"/>
                                        <w:bottom w:val="none" w:sz="0" w:space="0" w:color="auto"/>
                                        <w:right w:val="none" w:sz="0" w:space="0" w:color="auto"/>
                                      </w:divBdr>
                                      <w:divsChild>
                                        <w:div w:id="174543127">
                                          <w:marLeft w:val="0"/>
                                          <w:marRight w:val="0"/>
                                          <w:marTop w:val="0"/>
                                          <w:marBottom w:val="0"/>
                                          <w:divBdr>
                                            <w:top w:val="none" w:sz="0" w:space="0" w:color="auto"/>
                                            <w:left w:val="none" w:sz="0" w:space="0" w:color="auto"/>
                                            <w:bottom w:val="none" w:sz="0" w:space="0" w:color="auto"/>
                                            <w:right w:val="none" w:sz="0" w:space="0" w:color="auto"/>
                                          </w:divBdr>
                                          <w:divsChild>
                                            <w:div w:id="1210843963">
                                              <w:marLeft w:val="0"/>
                                              <w:marRight w:val="0"/>
                                              <w:marTop w:val="0"/>
                                              <w:marBottom w:val="0"/>
                                              <w:divBdr>
                                                <w:top w:val="none" w:sz="0" w:space="0" w:color="auto"/>
                                                <w:left w:val="none" w:sz="0" w:space="0" w:color="auto"/>
                                                <w:bottom w:val="none" w:sz="0" w:space="0" w:color="auto"/>
                                                <w:right w:val="none" w:sz="0" w:space="0" w:color="auto"/>
                                              </w:divBdr>
                                              <w:divsChild>
                                                <w:div w:id="80682368">
                                                  <w:marLeft w:val="0"/>
                                                  <w:marRight w:val="0"/>
                                                  <w:marTop w:val="0"/>
                                                  <w:marBottom w:val="0"/>
                                                  <w:divBdr>
                                                    <w:top w:val="none" w:sz="0" w:space="0" w:color="auto"/>
                                                    <w:left w:val="none" w:sz="0" w:space="0" w:color="auto"/>
                                                    <w:bottom w:val="none" w:sz="0" w:space="0" w:color="auto"/>
                                                    <w:right w:val="none" w:sz="0" w:space="0" w:color="auto"/>
                                                  </w:divBdr>
                                                  <w:divsChild>
                                                    <w:div w:id="1997486584">
                                                      <w:marLeft w:val="0"/>
                                                      <w:marRight w:val="0"/>
                                                      <w:marTop w:val="0"/>
                                                      <w:marBottom w:val="0"/>
                                                      <w:divBdr>
                                                        <w:top w:val="none" w:sz="0" w:space="0" w:color="auto"/>
                                                        <w:left w:val="none" w:sz="0" w:space="0" w:color="auto"/>
                                                        <w:bottom w:val="none" w:sz="0" w:space="0" w:color="auto"/>
                                                        <w:right w:val="none" w:sz="0" w:space="0" w:color="auto"/>
                                                      </w:divBdr>
                                                      <w:divsChild>
                                                        <w:div w:id="306016701">
                                                          <w:marLeft w:val="0"/>
                                                          <w:marRight w:val="0"/>
                                                          <w:marTop w:val="0"/>
                                                          <w:marBottom w:val="0"/>
                                                          <w:divBdr>
                                                            <w:top w:val="none" w:sz="0" w:space="0" w:color="auto"/>
                                                            <w:left w:val="none" w:sz="0" w:space="0" w:color="auto"/>
                                                            <w:bottom w:val="none" w:sz="0" w:space="0" w:color="auto"/>
                                                            <w:right w:val="none" w:sz="0" w:space="0" w:color="auto"/>
                                                          </w:divBdr>
                                                          <w:divsChild>
                                                            <w:div w:id="449855713">
                                                              <w:blockQuote w:val="1"/>
                                                              <w:marLeft w:val="187"/>
                                                              <w:marRight w:val="187"/>
                                                              <w:marTop w:val="187"/>
                                                              <w:marBottom w:val="187"/>
                                                              <w:divBdr>
                                                                <w:top w:val="none" w:sz="0" w:space="0" w:color="auto"/>
                                                                <w:left w:val="single" w:sz="48" w:space="0" w:color="8F8F8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0322">
      <w:bodyDiv w:val="1"/>
      <w:marLeft w:val="0"/>
      <w:marRight w:val="0"/>
      <w:marTop w:val="0"/>
      <w:marBottom w:val="0"/>
      <w:divBdr>
        <w:top w:val="none" w:sz="0" w:space="0" w:color="auto"/>
        <w:left w:val="none" w:sz="0" w:space="0" w:color="auto"/>
        <w:bottom w:val="none" w:sz="0" w:space="0" w:color="auto"/>
        <w:right w:val="none" w:sz="0" w:space="0" w:color="auto"/>
      </w:divBdr>
      <w:divsChild>
        <w:div w:id="1907104848">
          <w:marLeft w:val="0"/>
          <w:marRight w:val="0"/>
          <w:marTop w:val="0"/>
          <w:marBottom w:val="0"/>
          <w:divBdr>
            <w:top w:val="none" w:sz="0" w:space="0" w:color="auto"/>
            <w:left w:val="none" w:sz="0" w:space="0" w:color="auto"/>
            <w:bottom w:val="none" w:sz="0" w:space="0" w:color="auto"/>
            <w:right w:val="none" w:sz="0" w:space="0" w:color="auto"/>
          </w:divBdr>
          <w:divsChild>
            <w:div w:id="2070961138">
              <w:marLeft w:val="0"/>
              <w:marRight w:val="0"/>
              <w:marTop w:val="0"/>
              <w:marBottom w:val="0"/>
              <w:divBdr>
                <w:top w:val="none" w:sz="0" w:space="0" w:color="auto"/>
                <w:left w:val="none" w:sz="0" w:space="0" w:color="auto"/>
                <w:bottom w:val="none" w:sz="0" w:space="0" w:color="auto"/>
                <w:right w:val="none" w:sz="0" w:space="0" w:color="auto"/>
              </w:divBdr>
              <w:divsChild>
                <w:div w:id="580719620">
                  <w:marLeft w:val="0"/>
                  <w:marRight w:val="0"/>
                  <w:marTop w:val="0"/>
                  <w:marBottom w:val="0"/>
                  <w:divBdr>
                    <w:top w:val="none" w:sz="0" w:space="0" w:color="auto"/>
                    <w:left w:val="none" w:sz="0" w:space="0" w:color="auto"/>
                    <w:bottom w:val="none" w:sz="0" w:space="0" w:color="auto"/>
                    <w:right w:val="none" w:sz="0" w:space="0" w:color="auto"/>
                  </w:divBdr>
                  <w:divsChild>
                    <w:div w:id="14962901">
                      <w:marLeft w:val="0"/>
                      <w:marRight w:val="0"/>
                      <w:marTop w:val="0"/>
                      <w:marBottom w:val="0"/>
                      <w:divBdr>
                        <w:top w:val="none" w:sz="0" w:space="0" w:color="auto"/>
                        <w:left w:val="none" w:sz="0" w:space="0" w:color="auto"/>
                        <w:bottom w:val="none" w:sz="0" w:space="0" w:color="auto"/>
                        <w:right w:val="none" w:sz="0" w:space="0" w:color="auto"/>
                      </w:divBdr>
                      <w:divsChild>
                        <w:div w:id="1741247611">
                          <w:marLeft w:val="0"/>
                          <w:marRight w:val="0"/>
                          <w:marTop w:val="0"/>
                          <w:marBottom w:val="0"/>
                          <w:divBdr>
                            <w:top w:val="none" w:sz="0" w:space="0" w:color="auto"/>
                            <w:left w:val="none" w:sz="0" w:space="0" w:color="auto"/>
                            <w:bottom w:val="none" w:sz="0" w:space="0" w:color="auto"/>
                            <w:right w:val="none" w:sz="0" w:space="0" w:color="auto"/>
                          </w:divBdr>
                          <w:divsChild>
                            <w:div w:id="137648934">
                              <w:marLeft w:val="0"/>
                              <w:marRight w:val="0"/>
                              <w:marTop w:val="0"/>
                              <w:marBottom w:val="0"/>
                              <w:divBdr>
                                <w:top w:val="none" w:sz="0" w:space="0" w:color="auto"/>
                                <w:left w:val="none" w:sz="0" w:space="0" w:color="auto"/>
                                <w:bottom w:val="none" w:sz="0" w:space="0" w:color="auto"/>
                                <w:right w:val="none" w:sz="0" w:space="0" w:color="auto"/>
                              </w:divBdr>
                              <w:divsChild>
                                <w:div w:id="1412191341">
                                  <w:marLeft w:val="0"/>
                                  <w:marRight w:val="0"/>
                                  <w:marTop w:val="0"/>
                                  <w:marBottom w:val="0"/>
                                  <w:divBdr>
                                    <w:top w:val="none" w:sz="0" w:space="0" w:color="auto"/>
                                    <w:left w:val="none" w:sz="0" w:space="0" w:color="auto"/>
                                    <w:bottom w:val="none" w:sz="0" w:space="0" w:color="auto"/>
                                    <w:right w:val="none" w:sz="0" w:space="0" w:color="auto"/>
                                  </w:divBdr>
                                  <w:divsChild>
                                    <w:div w:id="414591084">
                                      <w:marLeft w:val="0"/>
                                      <w:marRight w:val="0"/>
                                      <w:marTop w:val="0"/>
                                      <w:marBottom w:val="0"/>
                                      <w:divBdr>
                                        <w:top w:val="none" w:sz="0" w:space="0" w:color="auto"/>
                                        <w:left w:val="none" w:sz="0" w:space="0" w:color="auto"/>
                                        <w:bottom w:val="none" w:sz="0" w:space="0" w:color="auto"/>
                                        <w:right w:val="none" w:sz="0" w:space="0" w:color="auto"/>
                                      </w:divBdr>
                                      <w:divsChild>
                                        <w:div w:id="869103204">
                                          <w:marLeft w:val="0"/>
                                          <w:marRight w:val="0"/>
                                          <w:marTop w:val="0"/>
                                          <w:marBottom w:val="0"/>
                                          <w:divBdr>
                                            <w:top w:val="none" w:sz="0" w:space="0" w:color="auto"/>
                                            <w:left w:val="none" w:sz="0" w:space="0" w:color="auto"/>
                                            <w:bottom w:val="none" w:sz="0" w:space="0" w:color="auto"/>
                                            <w:right w:val="none" w:sz="0" w:space="0" w:color="auto"/>
                                          </w:divBdr>
                                          <w:divsChild>
                                            <w:div w:id="156187393">
                                              <w:marLeft w:val="0"/>
                                              <w:marRight w:val="0"/>
                                              <w:marTop w:val="0"/>
                                              <w:marBottom w:val="0"/>
                                              <w:divBdr>
                                                <w:top w:val="none" w:sz="0" w:space="0" w:color="auto"/>
                                                <w:left w:val="none" w:sz="0" w:space="0" w:color="auto"/>
                                                <w:bottom w:val="none" w:sz="0" w:space="0" w:color="auto"/>
                                                <w:right w:val="none" w:sz="0" w:space="0" w:color="auto"/>
                                              </w:divBdr>
                                              <w:divsChild>
                                                <w:div w:id="1192453728">
                                                  <w:marLeft w:val="0"/>
                                                  <w:marRight w:val="0"/>
                                                  <w:marTop w:val="0"/>
                                                  <w:marBottom w:val="0"/>
                                                  <w:divBdr>
                                                    <w:top w:val="none" w:sz="0" w:space="0" w:color="auto"/>
                                                    <w:left w:val="none" w:sz="0" w:space="0" w:color="auto"/>
                                                    <w:bottom w:val="none" w:sz="0" w:space="0" w:color="auto"/>
                                                    <w:right w:val="none" w:sz="0" w:space="0" w:color="auto"/>
                                                  </w:divBdr>
                                                  <w:divsChild>
                                                    <w:div w:id="722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28478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84">
          <w:marLeft w:val="0"/>
          <w:marRight w:val="0"/>
          <w:marTop w:val="0"/>
          <w:marBottom w:val="0"/>
          <w:divBdr>
            <w:top w:val="none" w:sz="0" w:space="0" w:color="auto"/>
            <w:left w:val="none" w:sz="0" w:space="0" w:color="auto"/>
            <w:bottom w:val="none" w:sz="0" w:space="0" w:color="auto"/>
            <w:right w:val="none" w:sz="0" w:space="0" w:color="auto"/>
          </w:divBdr>
          <w:divsChild>
            <w:div w:id="1814102312">
              <w:marLeft w:val="0"/>
              <w:marRight w:val="0"/>
              <w:marTop w:val="0"/>
              <w:marBottom w:val="0"/>
              <w:divBdr>
                <w:top w:val="none" w:sz="0" w:space="0" w:color="auto"/>
                <w:left w:val="none" w:sz="0" w:space="0" w:color="auto"/>
                <w:bottom w:val="none" w:sz="0" w:space="0" w:color="auto"/>
                <w:right w:val="none" w:sz="0" w:space="0" w:color="auto"/>
              </w:divBdr>
              <w:divsChild>
                <w:div w:id="994528618">
                  <w:marLeft w:val="0"/>
                  <w:marRight w:val="0"/>
                  <w:marTop w:val="0"/>
                  <w:marBottom w:val="0"/>
                  <w:divBdr>
                    <w:top w:val="none" w:sz="0" w:space="0" w:color="auto"/>
                    <w:left w:val="none" w:sz="0" w:space="0" w:color="auto"/>
                    <w:bottom w:val="none" w:sz="0" w:space="0" w:color="auto"/>
                    <w:right w:val="none" w:sz="0" w:space="0" w:color="auto"/>
                  </w:divBdr>
                  <w:divsChild>
                    <w:div w:id="1725904544">
                      <w:marLeft w:val="0"/>
                      <w:marRight w:val="0"/>
                      <w:marTop w:val="0"/>
                      <w:marBottom w:val="0"/>
                      <w:divBdr>
                        <w:top w:val="none" w:sz="0" w:space="0" w:color="auto"/>
                        <w:left w:val="none" w:sz="0" w:space="0" w:color="auto"/>
                        <w:bottom w:val="none" w:sz="0" w:space="0" w:color="auto"/>
                        <w:right w:val="none" w:sz="0" w:space="0" w:color="auto"/>
                      </w:divBdr>
                      <w:divsChild>
                        <w:div w:id="1539899481">
                          <w:marLeft w:val="0"/>
                          <w:marRight w:val="0"/>
                          <w:marTop w:val="0"/>
                          <w:marBottom w:val="0"/>
                          <w:divBdr>
                            <w:top w:val="none" w:sz="0" w:space="0" w:color="auto"/>
                            <w:left w:val="none" w:sz="0" w:space="0" w:color="auto"/>
                            <w:bottom w:val="none" w:sz="0" w:space="0" w:color="auto"/>
                            <w:right w:val="none" w:sz="0" w:space="0" w:color="auto"/>
                          </w:divBdr>
                          <w:divsChild>
                            <w:div w:id="713577927">
                              <w:marLeft w:val="0"/>
                              <w:marRight w:val="0"/>
                              <w:marTop w:val="0"/>
                              <w:marBottom w:val="0"/>
                              <w:divBdr>
                                <w:top w:val="none" w:sz="0" w:space="0" w:color="auto"/>
                                <w:left w:val="none" w:sz="0" w:space="0" w:color="auto"/>
                                <w:bottom w:val="none" w:sz="0" w:space="0" w:color="auto"/>
                                <w:right w:val="none" w:sz="0" w:space="0" w:color="auto"/>
                              </w:divBdr>
                              <w:divsChild>
                                <w:div w:id="784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7982">
      <w:bodyDiv w:val="1"/>
      <w:marLeft w:val="0"/>
      <w:marRight w:val="0"/>
      <w:marTop w:val="0"/>
      <w:marBottom w:val="0"/>
      <w:divBdr>
        <w:top w:val="none" w:sz="0" w:space="0" w:color="auto"/>
        <w:left w:val="none" w:sz="0" w:space="0" w:color="auto"/>
        <w:bottom w:val="none" w:sz="0" w:space="0" w:color="auto"/>
        <w:right w:val="none" w:sz="0" w:space="0" w:color="auto"/>
      </w:divBdr>
      <w:divsChild>
        <w:div w:id="980578154">
          <w:marLeft w:val="0"/>
          <w:marRight w:val="0"/>
          <w:marTop w:val="0"/>
          <w:marBottom w:val="0"/>
          <w:divBdr>
            <w:top w:val="none" w:sz="0" w:space="0" w:color="auto"/>
            <w:left w:val="none" w:sz="0" w:space="0" w:color="auto"/>
            <w:bottom w:val="none" w:sz="0" w:space="0" w:color="auto"/>
            <w:right w:val="none" w:sz="0" w:space="0" w:color="auto"/>
          </w:divBdr>
          <w:divsChild>
            <w:div w:id="1185946524">
              <w:marLeft w:val="0"/>
              <w:marRight w:val="0"/>
              <w:marTop w:val="0"/>
              <w:marBottom w:val="0"/>
              <w:divBdr>
                <w:top w:val="none" w:sz="0" w:space="0" w:color="auto"/>
                <w:left w:val="none" w:sz="0" w:space="0" w:color="auto"/>
                <w:bottom w:val="none" w:sz="0" w:space="0" w:color="auto"/>
                <w:right w:val="none" w:sz="0" w:space="0" w:color="auto"/>
              </w:divBdr>
              <w:divsChild>
                <w:div w:id="349993714">
                  <w:marLeft w:val="0"/>
                  <w:marRight w:val="0"/>
                  <w:marTop w:val="0"/>
                  <w:marBottom w:val="0"/>
                  <w:divBdr>
                    <w:top w:val="none" w:sz="0" w:space="0" w:color="auto"/>
                    <w:left w:val="none" w:sz="0" w:space="0" w:color="auto"/>
                    <w:bottom w:val="none" w:sz="0" w:space="0" w:color="auto"/>
                    <w:right w:val="none" w:sz="0" w:space="0" w:color="auto"/>
                  </w:divBdr>
                  <w:divsChild>
                    <w:div w:id="1869566769">
                      <w:marLeft w:val="0"/>
                      <w:marRight w:val="0"/>
                      <w:marTop w:val="0"/>
                      <w:marBottom w:val="0"/>
                      <w:divBdr>
                        <w:top w:val="none" w:sz="0" w:space="0" w:color="auto"/>
                        <w:left w:val="none" w:sz="0" w:space="0" w:color="auto"/>
                        <w:bottom w:val="none" w:sz="0" w:space="0" w:color="auto"/>
                        <w:right w:val="none" w:sz="0" w:space="0" w:color="auto"/>
                      </w:divBdr>
                      <w:divsChild>
                        <w:div w:id="135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2753">
      <w:bodyDiv w:val="1"/>
      <w:marLeft w:val="0"/>
      <w:marRight w:val="0"/>
      <w:marTop w:val="0"/>
      <w:marBottom w:val="0"/>
      <w:divBdr>
        <w:top w:val="none" w:sz="0" w:space="0" w:color="auto"/>
        <w:left w:val="none" w:sz="0" w:space="0" w:color="auto"/>
        <w:bottom w:val="none" w:sz="0" w:space="0" w:color="auto"/>
        <w:right w:val="none" w:sz="0" w:space="0" w:color="auto"/>
      </w:divBdr>
      <w:divsChild>
        <w:div w:id="333148854">
          <w:marLeft w:val="0"/>
          <w:marRight w:val="0"/>
          <w:marTop w:val="0"/>
          <w:marBottom w:val="0"/>
          <w:divBdr>
            <w:top w:val="none" w:sz="0" w:space="0" w:color="auto"/>
            <w:left w:val="none" w:sz="0" w:space="0" w:color="auto"/>
            <w:bottom w:val="none" w:sz="0" w:space="0" w:color="auto"/>
            <w:right w:val="none" w:sz="0" w:space="0" w:color="auto"/>
          </w:divBdr>
          <w:divsChild>
            <w:div w:id="2058042059">
              <w:marLeft w:val="0"/>
              <w:marRight w:val="0"/>
              <w:marTop w:val="0"/>
              <w:marBottom w:val="0"/>
              <w:divBdr>
                <w:top w:val="none" w:sz="0" w:space="0" w:color="auto"/>
                <w:left w:val="none" w:sz="0" w:space="0" w:color="auto"/>
                <w:bottom w:val="none" w:sz="0" w:space="0" w:color="auto"/>
                <w:right w:val="none" w:sz="0" w:space="0" w:color="auto"/>
              </w:divBdr>
              <w:divsChild>
                <w:div w:id="3094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69245">
      <w:bodyDiv w:val="1"/>
      <w:marLeft w:val="0"/>
      <w:marRight w:val="0"/>
      <w:marTop w:val="0"/>
      <w:marBottom w:val="0"/>
      <w:divBdr>
        <w:top w:val="none" w:sz="0" w:space="0" w:color="auto"/>
        <w:left w:val="none" w:sz="0" w:space="0" w:color="auto"/>
        <w:bottom w:val="none" w:sz="0" w:space="0" w:color="auto"/>
        <w:right w:val="none" w:sz="0" w:space="0" w:color="auto"/>
      </w:divBdr>
      <w:divsChild>
        <w:div w:id="1986662164">
          <w:marLeft w:val="0"/>
          <w:marRight w:val="0"/>
          <w:marTop w:val="0"/>
          <w:marBottom w:val="0"/>
          <w:divBdr>
            <w:top w:val="none" w:sz="0" w:space="0" w:color="auto"/>
            <w:left w:val="none" w:sz="0" w:space="0" w:color="auto"/>
            <w:bottom w:val="none" w:sz="0" w:space="0" w:color="auto"/>
            <w:right w:val="none" w:sz="0" w:space="0" w:color="auto"/>
          </w:divBdr>
          <w:divsChild>
            <w:div w:id="733426755">
              <w:marLeft w:val="0"/>
              <w:marRight w:val="0"/>
              <w:marTop w:val="0"/>
              <w:marBottom w:val="0"/>
              <w:divBdr>
                <w:top w:val="none" w:sz="0" w:space="0" w:color="auto"/>
                <w:left w:val="none" w:sz="0" w:space="0" w:color="auto"/>
                <w:bottom w:val="none" w:sz="0" w:space="0" w:color="auto"/>
                <w:right w:val="none" w:sz="0" w:space="0" w:color="auto"/>
              </w:divBdr>
              <w:divsChild>
                <w:div w:id="675349358">
                  <w:marLeft w:val="0"/>
                  <w:marRight w:val="0"/>
                  <w:marTop w:val="0"/>
                  <w:marBottom w:val="0"/>
                  <w:divBdr>
                    <w:top w:val="none" w:sz="0" w:space="0" w:color="auto"/>
                    <w:left w:val="none" w:sz="0" w:space="0" w:color="auto"/>
                    <w:bottom w:val="none" w:sz="0" w:space="0" w:color="auto"/>
                    <w:right w:val="none" w:sz="0" w:space="0" w:color="auto"/>
                  </w:divBdr>
                  <w:divsChild>
                    <w:div w:id="740100972">
                      <w:marLeft w:val="0"/>
                      <w:marRight w:val="0"/>
                      <w:marTop w:val="0"/>
                      <w:marBottom w:val="0"/>
                      <w:divBdr>
                        <w:top w:val="none" w:sz="0" w:space="0" w:color="auto"/>
                        <w:left w:val="none" w:sz="0" w:space="0" w:color="auto"/>
                        <w:bottom w:val="none" w:sz="0" w:space="0" w:color="auto"/>
                        <w:right w:val="none" w:sz="0" w:space="0" w:color="auto"/>
                      </w:divBdr>
                      <w:divsChild>
                        <w:div w:id="71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41673">
      <w:bodyDiv w:val="1"/>
      <w:marLeft w:val="0"/>
      <w:marRight w:val="0"/>
      <w:marTop w:val="0"/>
      <w:marBottom w:val="0"/>
      <w:divBdr>
        <w:top w:val="none" w:sz="0" w:space="0" w:color="auto"/>
        <w:left w:val="none" w:sz="0" w:space="0" w:color="auto"/>
        <w:bottom w:val="none" w:sz="0" w:space="0" w:color="auto"/>
        <w:right w:val="none" w:sz="0" w:space="0" w:color="auto"/>
      </w:divBdr>
      <w:divsChild>
        <w:div w:id="119034675">
          <w:marLeft w:val="0"/>
          <w:marRight w:val="0"/>
          <w:marTop w:val="0"/>
          <w:marBottom w:val="0"/>
          <w:divBdr>
            <w:top w:val="none" w:sz="0" w:space="0" w:color="auto"/>
            <w:left w:val="none" w:sz="0" w:space="0" w:color="auto"/>
            <w:bottom w:val="none" w:sz="0" w:space="0" w:color="auto"/>
            <w:right w:val="none" w:sz="0" w:space="0" w:color="auto"/>
          </w:divBdr>
          <w:divsChild>
            <w:div w:id="154152963">
              <w:marLeft w:val="0"/>
              <w:marRight w:val="0"/>
              <w:marTop w:val="0"/>
              <w:marBottom w:val="0"/>
              <w:divBdr>
                <w:top w:val="none" w:sz="0" w:space="0" w:color="auto"/>
                <w:left w:val="none" w:sz="0" w:space="0" w:color="auto"/>
                <w:bottom w:val="none" w:sz="0" w:space="0" w:color="auto"/>
                <w:right w:val="none" w:sz="0" w:space="0" w:color="auto"/>
              </w:divBdr>
              <w:divsChild>
                <w:div w:id="959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4</cp:revision>
  <cp:lastPrinted>2012-12-23T03:14:00Z</cp:lastPrinted>
  <dcterms:created xsi:type="dcterms:W3CDTF">2012-12-23T00:58:00Z</dcterms:created>
  <dcterms:modified xsi:type="dcterms:W3CDTF">2012-12-23T04:43:00Z</dcterms:modified>
</cp:coreProperties>
</file>