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2D" w:rsidRDefault="00457E09" w:rsidP="00D854D1">
      <w:pPr>
        <w:pStyle w:val="NormalWeb"/>
        <w:jc w:val="center"/>
        <w:rPr>
          <w:rStyle w:val="Strong"/>
          <w:sz w:val="36"/>
          <w:szCs w:val="36"/>
        </w:rPr>
      </w:pPr>
      <w:r w:rsidRPr="003A7189">
        <w:rPr>
          <w:rStyle w:val="Strong"/>
          <w:sz w:val="36"/>
          <w:szCs w:val="36"/>
        </w:rPr>
        <w:t xml:space="preserve">Sunday, </w:t>
      </w:r>
      <w:r w:rsidR="003503D4">
        <w:rPr>
          <w:rStyle w:val="Strong"/>
          <w:sz w:val="36"/>
          <w:szCs w:val="36"/>
        </w:rPr>
        <w:t>September 9</w:t>
      </w:r>
      <w:r w:rsidR="00B67070" w:rsidRPr="003A7189">
        <w:rPr>
          <w:rStyle w:val="Strong"/>
          <w:sz w:val="36"/>
          <w:szCs w:val="36"/>
        </w:rPr>
        <w:t>, 2012</w:t>
      </w:r>
    </w:p>
    <w:p w:rsidR="00D854D1" w:rsidRPr="00D854D1" w:rsidRDefault="00D854D1" w:rsidP="00D854D1">
      <w:pPr>
        <w:pStyle w:val="NormalWeb"/>
        <w:jc w:val="center"/>
        <w:rPr>
          <w:rStyle w:val="Strong"/>
          <w:sz w:val="36"/>
          <w:szCs w:val="36"/>
        </w:rPr>
      </w:pPr>
    </w:p>
    <w:p w:rsidR="00DA70FF" w:rsidRPr="00B36D33" w:rsidRDefault="00457E09" w:rsidP="004159EC">
      <w:pPr>
        <w:pStyle w:val="NormalWeb"/>
        <w:rPr>
          <w:rFonts w:cs="Arial"/>
          <w:i/>
          <w:color w:val="FF0000"/>
        </w:rPr>
      </w:pPr>
      <w:r w:rsidRPr="003A7189">
        <w:rPr>
          <w:rStyle w:val="Strong"/>
        </w:rPr>
        <w:t>Welcome</w:t>
      </w:r>
      <w:r w:rsidRPr="003A7189">
        <w:t xml:space="preserve"> </w:t>
      </w:r>
      <w:r w:rsidR="0030340F" w:rsidRPr="003A7189">
        <w:t>–</w:t>
      </w:r>
      <w:r w:rsidRPr="003A7189">
        <w:t xml:space="preserve"> </w:t>
      </w:r>
      <w:r w:rsidR="0030340F" w:rsidRPr="003A7189">
        <w:t>Greg Snow</w:t>
      </w:r>
      <w:r w:rsidR="003A7189" w:rsidRPr="003A7189">
        <w:br/>
      </w:r>
    </w:p>
    <w:p w:rsidR="003D605B" w:rsidRDefault="0064309A" w:rsidP="003D605B">
      <w:pPr>
        <w:rPr>
          <w:rFonts w:ascii="Georgia" w:hAnsi="Georgia" w:cs="Arial"/>
          <w:i/>
          <w:sz w:val="17"/>
          <w:szCs w:val="17"/>
        </w:rPr>
      </w:pPr>
      <w:r>
        <w:rPr>
          <w:rFonts w:ascii="Georgia" w:hAnsi="Georgia" w:cs="Arial"/>
          <w:b/>
          <w:sz w:val="17"/>
          <w:szCs w:val="17"/>
        </w:rPr>
        <w:t>Call to Worship</w:t>
      </w:r>
      <w:r w:rsidR="003D605B">
        <w:rPr>
          <w:rFonts w:ascii="Georgia" w:hAnsi="Georgia" w:cs="Arial"/>
          <w:b/>
          <w:sz w:val="17"/>
          <w:szCs w:val="17"/>
        </w:rPr>
        <w:t xml:space="preserve"> – </w:t>
      </w:r>
      <w:r w:rsidR="003503D4">
        <w:rPr>
          <w:rFonts w:ascii="Georgia" w:hAnsi="Georgia" w:cs="Arial"/>
          <w:i/>
          <w:sz w:val="17"/>
          <w:szCs w:val="17"/>
        </w:rPr>
        <w:t>1 Chronicles 16:31-36</w:t>
      </w:r>
    </w:p>
    <w:p w:rsidR="003503D4" w:rsidRDefault="003503D4" w:rsidP="003503D4">
      <w:pPr>
        <w:spacing w:line="360" w:lineRule="auto"/>
        <w:rPr>
          <w:rFonts w:ascii="Georgia" w:hAnsi="Georgia" w:cs="Arial"/>
          <w:sz w:val="17"/>
          <w:szCs w:val="17"/>
        </w:rPr>
      </w:pPr>
      <w:r>
        <w:rPr>
          <w:rFonts w:ascii="Georgia" w:hAnsi="Georgia" w:cs="Arial"/>
          <w:sz w:val="17"/>
          <w:szCs w:val="17"/>
        </w:rPr>
        <w:tab/>
      </w:r>
      <w:r>
        <w:rPr>
          <w:rFonts w:ascii="Georgia" w:hAnsi="Georgia" w:cs="Arial"/>
          <w:sz w:val="17"/>
          <w:szCs w:val="17"/>
        </w:rPr>
        <w:tab/>
      </w:r>
      <w:r w:rsidRPr="007C31E3">
        <w:rPr>
          <w:rFonts w:ascii="Georgia" w:hAnsi="Georgia" w:cs="Arial"/>
          <w:sz w:val="17"/>
          <w:szCs w:val="17"/>
        </w:rPr>
        <w:t>Let the heavens rejoice, let the earth be glad;</w:t>
      </w:r>
      <w:r w:rsidRPr="007C31E3">
        <w:rPr>
          <w:rFonts w:ascii="Georgia" w:hAnsi="Georgia" w:cs="Arial"/>
          <w:sz w:val="17"/>
          <w:szCs w:val="17"/>
        </w:rPr>
        <w:br/>
      </w:r>
      <w:r>
        <w:rPr>
          <w:rFonts w:ascii="Georgia" w:hAnsi="Georgia" w:cs="Arial"/>
          <w:sz w:val="17"/>
          <w:szCs w:val="17"/>
        </w:rPr>
        <w:tab/>
      </w:r>
      <w:r>
        <w:rPr>
          <w:rFonts w:ascii="Georgia" w:hAnsi="Georgia" w:cs="Arial"/>
          <w:sz w:val="17"/>
          <w:szCs w:val="17"/>
        </w:rPr>
        <w:tab/>
      </w:r>
      <w:r w:rsidRPr="007C31E3">
        <w:rPr>
          <w:rFonts w:ascii="Georgia" w:hAnsi="Georgia" w:cs="Arial"/>
          <w:sz w:val="17"/>
          <w:szCs w:val="17"/>
        </w:rPr>
        <w:t>Let people from every nation say,</w:t>
      </w:r>
    </w:p>
    <w:p w:rsidR="003503D4" w:rsidRDefault="003503D4" w:rsidP="003503D4">
      <w:pPr>
        <w:spacing w:line="360" w:lineRule="auto"/>
        <w:rPr>
          <w:rFonts w:ascii="Georgia" w:hAnsi="Georgia" w:cs="Arial"/>
          <w:color w:val="C00000"/>
          <w:sz w:val="17"/>
          <w:szCs w:val="17"/>
        </w:rPr>
      </w:pPr>
      <w:r>
        <w:rPr>
          <w:rFonts w:ascii="Georgia" w:hAnsi="Georgia" w:cs="Arial"/>
          <w:sz w:val="17"/>
          <w:szCs w:val="17"/>
        </w:rPr>
        <w:tab/>
      </w:r>
      <w:r>
        <w:rPr>
          <w:rFonts w:ascii="Georgia" w:hAnsi="Georgia" w:cs="Arial"/>
          <w:sz w:val="17"/>
          <w:szCs w:val="17"/>
        </w:rPr>
        <w:tab/>
      </w:r>
      <w:r w:rsidRPr="007C31E3">
        <w:rPr>
          <w:rFonts w:ascii="Georgia" w:hAnsi="Georgia" w:cs="Arial"/>
          <w:color w:val="C00000"/>
          <w:sz w:val="17"/>
          <w:szCs w:val="17"/>
        </w:rPr>
        <w:t xml:space="preserve">“The LORD reigns!” </w:t>
      </w:r>
    </w:p>
    <w:p w:rsidR="003503D4" w:rsidRDefault="003503D4" w:rsidP="003503D4">
      <w:pPr>
        <w:spacing w:line="360" w:lineRule="auto"/>
        <w:rPr>
          <w:rFonts w:ascii="Georgia" w:hAnsi="Georgia" w:cs="Arial"/>
          <w:sz w:val="17"/>
          <w:szCs w:val="17"/>
        </w:rPr>
      </w:pPr>
      <w:r>
        <w:rPr>
          <w:rFonts w:ascii="Georgia" w:hAnsi="Georgia" w:cs="Arial"/>
          <w:color w:val="C00000"/>
          <w:sz w:val="17"/>
          <w:szCs w:val="17"/>
        </w:rPr>
        <w:tab/>
      </w:r>
      <w:r>
        <w:rPr>
          <w:rFonts w:ascii="Georgia" w:hAnsi="Georgia" w:cs="Arial"/>
          <w:color w:val="C00000"/>
          <w:sz w:val="17"/>
          <w:szCs w:val="17"/>
        </w:rPr>
        <w:tab/>
      </w:r>
      <w:r w:rsidRPr="007C31E3">
        <w:rPr>
          <w:rFonts w:ascii="Georgia" w:hAnsi="Georgia" w:cs="Arial"/>
          <w:sz w:val="17"/>
          <w:szCs w:val="17"/>
        </w:rPr>
        <w:t>Let the sea roar like thunder and the fields crescendo like a great orchestra!</w:t>
      </w:r>
      <w:r w:rsidRPr="007C31E3">
        <w:rPr>
          <w:rFonts w:ascii="Georgia" w:hAnsi="Georgia" w:cs="Arial"/>
          <w:sz w:val="17"/>
          <w:szCs w:val="17"/>
        </w:rPr>
        <w:br/>
      </w:r>
      <w:r>
        <w:rPr>
          <w:rFonts w:ascii="Georgia" w:hAnsi="Georgia" w:cs="Arial"/>
          <w:sz w:val="17"/>
          <w:szCs w:val="17"/>
        </w:rPr>
        <w:tab/>
      </w:r>
      <w:r>
        <w:rPr>
          <w:rFonts w:ascii="Georgia" w:hAnsi="Georgia" w:cs="Arial"/>
          <w:sz w:val="17"/>
          <w:szCs w:val="17"/>
        </w:rPr>
        <w:tab/>
      </w:r>
      <w:r w:rsidRPr="007C31E3">
        <w:rPr>
          <w:rFonts w:ascii="Georgia" w:hAnsi="Georgia" w:cs="Arial"/>
          <w:sz w:val="17"/>
          <w:szCs w:val="17"/>
        </w:rPr>
        <w:t xml:space="preserve">Let the </w:t>
      </w:r>
      <w:proofErr w:type="spellStart"/>
      <w:r w:rsidRPr="007C31E3">
        <w:rPr>
          <w:rFonts w:ascii="Georgia" w:hAnsi="Georgia" w:cs="Arial"/>
          <w:sz w:val="17"/>
          <w:szCs w:val="17"/>
        </w:rPr>
        <w:t>the</w:t>
      </w:r>
      <w:proofErr w:type="spellEnd"/>
      <w:r w:rsidRPr="007C31E3">
        <w:rPr>
          <w:rFonts w:ascii="Georgia" w:hAnsi="Georgia" w:cs="Arial"/>
          <w:sz w:val="17"/>
          <w:szCs w:val="17"/>
        </w:rPr>
        <w:t xml:space="preserve"> forest sing for joy before the L</w:t>
      </w:r>
      <w:r>
        <w:rPr>
          <w:rFonts w:ascii="Georgia" w:hAnsi="Georgia" w:cs="Arial"/>
          <w:sz w:val="17"/>
          <w:szCs w:val="17"/>
        </w:rPr>
        <w:t xml:space="preserve">ORD, </w:t>
      </w:r>
      <w:r w:rsidRPr="007C31E3">
        <w:rPr>
          <w:rFonts w:ascii="Georgia" w:hAnsi="Georgia" w:cs="Arial"/>
          <w:sz w:val="17"/>
          <w:szCs w:val="17"/>
        </w:rPr>
        <w:t>for he comes to judge the earth.</w:t>
      </w:r>
    </w:p>
    <w:p w:rsidR="003503D4" w:rsidRDefault="003503D4" w:rsidP="003503D4">
      <w:pPr>
        <w:spacing w:line="360" w:lineRule="auto"/>
        <w:rPr>
          <w:rFonts w:ascii="Georgia" w:hAnsi="Georgia" w:cs="Arial"/>
          <w:color w:val="C00000"/>
          <w:sz w:val="17"/>
          <w:szCs w:val="17"/>
        </w:rPr>
      </w:pPr>
      <w:r>
        <w:rPr>
          <w:rFonts w:ascii="Georgia" w:hAnsi="Georgia" w:cs="Arial"/>
          <w:sz w:val="17"/>
          <w:szCs w:val="17"/>
        </w:rPr>
        <w:tab/>
      </w:r>
      <w:r>
        <w:rPr>
          <w:rFonts w:ascii="Georgia" w:hAnsi="Georgia" w:cs="Arial"/>
          <w:sz w:val="17"/>
          <w:szCs w:val="17"/>
        </w:rPr>
        <w:tab/>
      </w:r>
      <w:r w:rsidRPr="007C31E3">
        <w:rPr>
          <w:rFonts w:ascii="Georgia" w:hAnsi="Georgia" w:cs="Arial"/>
          <w:color w:val="C00000"/>
          <w:sz w:val="17"/>
          <w:szCs w:val="17"/>
        </w:rPr>
        <w:t>Give thanks to the LORD, for he is good!</w:t>
      </w:r>
      <w:r w:rsidRPr="007C31E3">
        <w:rPr>
          <w:rFonts w:ascii="Georgia" w:hAnsi="Georgia" w:cs="Arial"/>
          <w:color w:val="C00000"/>
          <w:sz w:val="17"/>
          <w:szCs w:val="17"/>
        </w:rPr>
        <w:br/>
      </w:r>
      <w:r>
        <w:rPr>
          <w:rFonts w:ascii="Georgia" w:hAnsi="Georgia" w:cs="Arial"/>
          <w:color w:val="C00000"/>
          <w:sz w:val="17"/>
          <w:szCs w:val="17"/>
        </w:rPr>
        <w:tab/>
      </w:r>
      <w:r>
        <w:rPr>
          <w:rFonts w:ascii="Georgia" w:hAnsi="Georgia" w:cs="Arial"/>
          <w:color w:val="C00000"/>
          <w:sz w:val="17"/>
          <w:szCs w:val="17"/>
        </w:rPr>
        <w:tab/>
      </w:r>
      <w:r w:rsidRPr="007C31E3">
        <w:rPr>
          <w:rFonts w:ascii="Georgia" w:hAnsi="Georgia" w:cs="Arial"/>
          <w:color w:val="C00000"/>
          <w:sz w:val="17"/>
          <w:szCs w:val="17"/>
        </w:rPr>
        <w:t>His faithful love endures forever.</w:t>
      </w:r>
      <w:r w:rsidRPr="007C31E3">
        <w:rPr>
          <w:rFonts w:ascii="Georgia" w:hAnsi="Georgia" w:cs="Arial"/>
          <w:color w:val="C00000"/>
          <w:sz w:val="17"/>
          <w:szCs w:val="17"/>
        </w:rPr>
        <w:br/>
      </w:r>
      <w:r>
        <w:rPr>
          <w:rFonts w:ascii="Georgia" w:hAnsi="Georgia" w:cs="Arial"/>
          <w:color w:val="C00000"/>
          <w:sz w:val="17"/>
          <w:szCs w:val="17"/>
        </w:rPr>
        <w:tab/>
      </w:r>
      <w:r>
        <w:rPr>
          <w:rFonts w:ascii="Georgia" w:hAnsi="Georgia" w:cs="Arial"/>
          <w:color w:val="C00000"/>
          <w:sz w:val="17"/>
          <w:szCs w:val="17"/>
        </w:rPr>
        <w:tab/>
      </w:r>
      <w:r w:rsidRPr="007C31E3">
        <w:rPr>
          <w:rFonts w:ascii="Georgia" w:hAnsi="Georgia" w:cs="Arial"/>
          <w:color w:val="C00000"/>
          <w:sz w:val="17"/>
          <w:szCs w:val="17"/>
        </w:rPr>
        <w:t>We cry out, “Save us, O God of our salvation!</w:t>
      </w:r>
    </w:p>
    <w:p w:rsidR="003503D4" w:rsidRDefault="003503D4" w:rsidP="003503D4">
      <w:pPr>
        <w:spacing w:line="360" w:lineRule="auto"/>
        <w:rPr>
          <w:rFonts w:ascii="Georgia" w:hAnsi="Georgia" w:cs="Arial"/>
          <w:color w:val="48261E"/>
          <w:sz w:val="17"/>
          <w:szCs w:val="17"/>
        </w:rPr>
      </w:pPr>
      <w:r>
        <w:rPr>
          <w:rFonts w:ascii="Georgia" w:hAnsi="Georgia" w:cs="Arial"/>
          <w:color w:val="C00000"/>
          <w:sz w:val="17"/>
          <w:szCs w:val="17"/>
        </w:rPr>
        <w:tab/>
      </w:r>
      <w:r>
        <w:rPr>
          <w:rFonts w:ascii="Georgia" w:hAnsi="Georgia" w:cs="Arial"/>
          <w:color w:val="C00000"/>
          <w:sz w:val="17"/>
          <w:szCs w:val="17"/>
        </w:rPr>
        <w:tab/>
      </w:r>
      <w:r w:rsidRPr="007C31E3">
        <w:rPr>
          <w:rFonts w:ascii="Georgia" w:hAnsi="Georgia" w:cs="Arial"/>
          <w:sz w:val="17"/>
          <w:szCs w:val="17"/>
        </w:rPr>
        <w:t>Gather and rescue us from among the nations,</w:t>
      </w:r>
      <w:r w:rsidRPr="007C31E3">
        <w:rPr>
          <w:rFonts w:ascii="Georgia" w:hAnsi="Georgia" w:cs="Arial"/>
          <w:sz w:val="17"/>
          <w:szCs w:val="17"/>
        </w:rPr>
        <w:br/>
      </w:r>
      <w:r>
        <w:rPr>
          <w:rFonts w:ascii="Georgia" w:hAnsi="Georgia" w:cs="Arial"/>
          <w:sz w:val="17"/>
          <w:szCs w:val="17"/>
        </w:rPr>
        <w:tab/>
      </w:r>
      <w:r>
        <w:rPr>
          <w:rFonts w:ascii="Georgia" w:hAnsi="Georgia" w:cs="Arial"/>
          <w:sz w:val="17"/>
          <w:szCs w:val="17"/>
        </w:rPr>
        <w:tab/>
      </w:r>
      <w:r w:rsidRPr="007C31E3">
        <w:rPr>
          <w:rFonts w:ascii="Georgia" w:hAnsi="Georgia" w:cs="Arial"/>
          <w:sz w:val="17"/>
          <w:szCs w:val="17"/>
        </w:rPr>
        <w:t>so we can thank your holy name and rejoice and praise you.”</w:t>
      </w:r>
    </w:p>
    <w:p w:rsidR="003D605B" w:rsidRPr="003503D4" w:rsidRDefault="003503D4" w:rsidP="003503D4">
      <w:pPr>
        <w:rPr>
          <w:rFonts w:ascii="Georgia" w:hAnsi="Georgia" w:cs="Arial"/>
          <w:sz w:val="17"/>
          <w:szCs w:val="17"/>
          <w:u w:val="single"/>
        </w:rPr>
      </w:pPr>
      <w:r>
        <w:rPr>
          <w:rFonts w:ascii="Georgia" w:hAnsi="Georgia" w:cs="Arial"/>
          <w:color w:val="48261E"/>
          <w:sz w:val="17"/>
          <w:szCs w:val="17"/>
        </w:rPr>
        <w:tab/>
      </w:r>
      <w:r>
        <w:rPr>
          <w:rFonts w:ascii="Georgia" w:hAnsi="Georgia" w:cs="Arial"/>
          <w:color w:val="48261E"/>
          <w:sz w:val="17"/>
          <w:szCs w:val="17"/>
        </w:rPr>
        <w:tab/>
      </w:r>
      <w:r w:rsidRPr="007C31E3">
        <w:rPr>
          <w:rFonts w:ascii="Georgia" w:hAnsi="Georgia" w:cs="Arial"/>
          <w:color w:val="C00000"/>
          <w:sz w:val="17"/>
          <w:szCs w:val="17"/>
        </w:rPr>
        <w:t>Praise the LORD, the God of Israel, who lives from everlasting to everlasting!</w:t>
      </w:r>
      <w:r w:rsidRPr="007C31E3">
        <w:rPr>
          <w:rFonts w:ascii="Georgia" w:hAnsi="Georgia" w:cs="Arial"/>
          <w:color w:val="C00000"/>
          <w:sz w:val="17"/>
          <w:szCs w:val="17"/>
        </w:rPr>
        <w:br/>
      </w:r>
      <w:r w:rsidR="00940370" w:rsidRPr="00D531B7">
        <w:rPr>
          <w:rFonts w:ascii="Georgia" w:hAnsi="Georgia" w:cs="Arial"/>
          <w:color w:val="C00000"/>
          <w:sz w:val="17"/>
          <w:szCs w:val="17"/>
        </w:rPr>
        <w:br/>
      </w:r>
      <w:r w:rsidR="009D1C74" w:rsidRPr="009D1C74">
        <w:rPr>
          <w:rFonts w:ascii="Georgia" w:hAnsi="Georgia" w:cs="Calibri"/>
          <w:i/>
          <w:sz w:val="17"/>
          <w:szCs w:val="17"/>
        </w:rPr>
        <w:t xml:space="preserve"> </w:t>
      </w:r>
      <w:r w:rsidR="003D605B">
        <w:rPr>
          <w:rFonts w:ascii="Georgia" w:hAnsi="Georgia" w:cs="Arial"/>
          <w:b/>
          <w:sz w:val="17"/>
          <w:szCs w:val="17"/>
        </w:rPr>
        <w:t>Song</w:t>
      </w:r>
      <w:r>
        <w:rPr>
          <w:rFonts w:ascii="Georgia" w:hAnsi="Georgia" w:cs="Arial"/>
          <w:b/>
          <w:sz w:val="17"/>
          <w:szCs w:val="17"/>
        </w:rPr>
        <w:t>s</w:t>
      </w:r>
      <w:r w:rsidR="003D605B">
        <w:rPr>
          <w:rFonts w:ascii="Georgia" w:hAnsi="Georgia" w:cs="Arial"/>
          <w:b/>
          <w:sz w:val="17"/>
          <w:szCs w:val="17"/>
        </w:rPr>
        <w:t xml:space="preserve"> of Praise – </w:t>
      </w:r>
      <w:proofErr w:type="gramStart"/>
      <w:r>
        <w:rPr>
          <w:rFonts w:ascii="Georgia" w:hAnsi="Georgia" w:cs="Arial"/>
          <w:i/>
          <w:sz w:val="17"/>
          <w:szCs w:val="17"/>
        </w:rPr>
        <w:t>For All You’ve Done/Lord I Lift Your Name On</w:t>
      </w:r>
      <w:proofErr w:type="gramEnd"/>
      <w:r>
        <w:rPr>
          <w:rFonts w:ascii="Georgia" w:hAnsi="Georgia" w:cs="Arial"/>
          <w:i/>
          <w:sz w:val="17"/>
          <w:szCs w:val="17"/>
        </w:rPr>
        <w:t xml:space="preserve"> High</w:t>
      </w:r>
    </w:p>
    <w:p w:rsidR="009D1C74" w:rsidRPr="009D1C74" w:rsidRDefault="003503D4" w:rsidP="009D1C74">
      <w:pPr>
        <w:widowControl w:val="0"/>
        <w:rPr>
          <w:rFonts w:ascii="Georgia" w:hAnsi="Georgia" w:cs="Arial"/>
          <w:i/>
          <w:sz w:val="17"/>
          <w:szCs w:val="17"/>
        </w:rPr>
      </w:pPr>
      <w:r>
        <w:rPr>
          <w:rFonts w:ascii="Georgia" w:hAnsi="Georgia" w:cs="Arial"/>
          <w:b/>
          <w:sz w:val="17"/>
          <w:szCs w:val="17"/>
        </w:rPr>
        <w:t>Christ Crucified</w:t>
      </w:r>
      <w:r w:rsidR="003D605B">
        <w:rPr>
          <w:rFonts w:ascii="Georgia" w:hAnsi="Georgia" w:cs="Arial"/>
          <w:b/>
          <w:sz w:val="17"/>
          <w:szCs w:val="17"/>
        </w:rPr>
        <w:t xml:space="preserve"> </w:t>
      </w:r>
      <w:r>
        <w:rPr>
          <w:rFonts w:ascii="Georgia" w:hAnsi="Georgia" w:cs="Arial"/>
          <w:i/>
          <w:sz w:val="17"/>
          <w:szCs w:val="17"/>
        </w:rPr>
        <w:t>(Source: Brian Hedges)</w:t>
      </w:r>
      <w:r w:rsidR="0064309A">
        <w:rPr>
          <w:rFonts w:ascii="Georgia" w:hAnsi="Georgia" w:cs="Arial"/>
          <w:i/>
          <w:sz w:val="17"/>
          <w:szCs w:val="17"/>
        </w:rPr>
        <w:t xml:space="preserve"> </w:t>
      </w:r>
    </w:p>
    <w:p w:rsidR="003503D4" w:rsidRPr="007C31E3" w:rsidRDefault="009D1C74" w:rsidP="003503D4">
      <w:pPr>
        <w:tabs>
          <w:tab w:val="left" w:pos="0"/>
        </w:tabs>
        <w:spacing w:line="360" w:lineRule="auto"/>
        <w:rPr>
          <w:rFonts w:ascii="Georgia" w:hAnsi="Georgia" w:cs="Calibri"/>
          <w:sz w:val="17"/>
          <w:szCs w:val="17"/>
        </w:rPr>
      </w:pPr>
      <w:r>
        <w:rPr>
          <w:rFonts w:ascii="Georgia" w:hAnsi="Georgia" w:cs="Calibri"/>
          <w:i/>
          <w:iCs/>
          <w:sz w:val="17"/>
          <w:szCs w:val="17"/>
        </w:rPr>
        <w:tab/>
      </w:r>
      <w:r>
        <w:rPr>
          <w:rFonts w:ascii="Georgia" w:hAnsi="Georgia" w:cs="Calibri"/>
          <w:i/>
          <w:iCs/>
          <w:sz w:val="17"/>
          <w:szCs w:val="17"/>
        </w:rPr>
        <w:tab/>
      </w:r>
      <w:r w:rsidR="00940370" w:rsidRPr="00D531B7">
        <w:rPr>
          <w:rStyle w:val="text"/>
          <w:rFonts w:ascii="Georgia" w:hAnsi="Georgia" w:cs="Calibri"/>
          <w:sz w:val="17"/>
          <w:szCs w:val="17"/>
        </w:rPr>
        <w:t xml:space="preserve"> </w:t>
      </w:r>
      <w:r w:rsidR="003503D4" w:rsidRPr="007C31E3">
        <w:rPr>
          <w:rFonts w:ascii="Georgia" w:hAnsi="Georgia" w:cs="Calibri"/>
          <w:sz w:val="17"/>
          <w:szCs w:val="17"/>
        </w:rPr>
        <w:t xml:space="preserve">The cross was more than just an execution of a Jewish prophet named Jesus. On the hill called Calvary, </w:t>
      </w:r>
      <w:r w:rsidR="003503D4">
        <w:rPr>
          <w:rFonts w:ascii="Georgia" w:hAnsi="Georgia" w:cs="Calibri"/>
          <w:sz w:val="17"/>
          <w:szCs w:val="17"/>
        </w:rPr>
        <w:tab/>
      </w:r>
      <w:r w:rsidR="003503D4">
        <w:rPr>
          <w:rFonts w:ascii="Georgia" w:hAnsi="Georgia" w:cs="Calibri"/>
          <w:sz w:val="17"/>
          <w:szCs w:val="17"/>
        </w:rPr>
        <w:tab/>
      </w:r>
      <w:r w:rsidR="003503D4">
        <w:rPr>
          <w:rFonts w:ascii="Georgia" w:hAnsi="Georgia" w:cs="Calibri"/>
          <w:sz w:val="17"/>
          <w:szCs w:val="17"/>
        </w:rPr>
        <w:tab/>
      </w:r>
      <w:r w:rsidR="003503D4" w:rsidRPr="007C31E3">
        <w:rPr>
          <w:rFonts w:ascii="Georgia" w:hAnsi="Georgia" w:cs="Calibri"/>
          <w:sz w:val="17"/>
          <w:szCs w:val="17"/>
        </w:rPr>
        <w:t xml:space="preserve">divine transaction between God the Father and God the Son occurred, where the Father laid on the Son </w:t>
      </w:r>
      <w:r w:rsidR="003503D4">
        <w:rPr>
          <w:rFonts w:ascii="Georgia" w:hAnsi="Georgia" w:cs="Calibri"/>
          <w:sz w:val="17"/>
          <w:szCs w:val="17"/>
        </w:rPr>
        <w:tab/>
      </w:r>
      <w:r w:rsidR="003503D4">
        <w:rPr>
          <w:rFonts w:ascii="Georgia" w:hAnsi="Georgia" w:cs="Calibri"/>
          <w:sz w:val="17"/>
          <w:szCs w:val="17"/>
        </w:rPr>
        <w:tab/>
      </w:r>
      <w:r w:rsidR="003503D4">
        <w:rPr>
          <w:rFonts w:ascii="Georgia" w:hAnsi="Georgia" w:cs="Calibri"/>
          <w:sz w:val="17"/>
          <w:szCs w:val="17"/>
        </w:rPr>
        <w:tab/>
      </w:r>
      <w:r w:rsidR="003503D4" w:rsidRPr="007C31E3">
        <w:rPr>
          <w:rFonts w:ascii="Georgia" w:hAnsi="Georgia" w:cs="Calibri"/>
          <w:sz w:val="17"/>
          <w:szCs w:val="17"/>
        </w:rPr>
        <w:t xml:space="preserve">the sins of unrighteous people, so as to punish those sins with all the fury of an eternal hell compressed </w:t>
      </w:r>
      <w:r w:rsidR="003503D4">
        <w:rPr>
          <w:rFonts w:ascii="Georgia" w:hAnsi="Georgia" w:cs="Calibri"/>
          <w:sz w:val="17"/>
          <w:szCs w:val="17"/>
        </w:rPr>
        <w:tab/>
      </w:r>
      <w:r w:rsidR="003503D4">
        <w:rPr>
          <w:rFonts w:ascii="Georgia" w:hAnsi="Georgia" w:cs="Calibri"/>
          <w:sz w:val="17"/>
          <w:szCs w:val="17"/>
        </w:rPr>
        <w:tab/>
      </w:r>
      <w:r w:rsidR="003503D4">
        <w:rPr>
          <w:rFonts w:ascii="Georgia" w:hAnsi="Georgia" w:cs="Calibri"/>
          <w:sz w:val="17"/>
          <w:szCs w:val="17"/>
        </w:rPr>
        <w:tab/>
      </w:r>
      <w:r w:rsidR="003503D4" w:rsidRPr="007C31E3">
        <w:rPr>
          <w:rFonts w:ascii="Georgia" w:hAnsi="Georgia" w:cs="Calibri"/>
          <w:sz w:val="17"/>
          <w:szCs w:val="17"/>
        </w:rPr>
        <w:t xml:space="preserve">into six hours. God was treating Jesus Christ as if He had committed every sin that I have committed. </w:t>
      </w:r>
      <w:r w:rsidR="003503D4">
        <w:rPr>
          <w:rFonts w:ascii="Georgia" w:hAnsi="Georgia" w:cs="Calibri"/>
          <w:sz w:val="17"/>
          <w:szCs w:val="17"/>
        </w:rPr>
        <w:tab/>
      </w:r>
      <w:r w:rsidR="003503D4">
        <w:rPr>
          <w:rFonts w:ascii="Georgia" w:hAnsi="Georgia" w:cs="Calibri"/>
          <w:sz w:val="17"/>
          <w:szCs w:val="17"/>
        </w:rPr>
        <w:tab/>
      </w:r>
      <w:r w:rsidR="003503D4">
        <w:rPr>
          <w:rFonts w:ascii="Georgia" w:hAnsi="Georgia" w:cs="Calibri"/>
          <w:sz w:val="17"/>
          <w:szCs w:val="17"/>
        </w:rPr>
        <w:tab/>
      </w:r>
      <w:r w:rsidR="003503D4" w:rsidRPr="007C31E3">
        <w:rPr>
          <w:rFonts w:ascii="Georgia" w:hAnsi="Georgia" w:cs="Calibri"/>
          <w:sz w:val="17"/>
          <w:szCs w:val="17"/>
        </w:rPr>
        <w:t xml:space="preserve">Every angry word, every bitter feeling, every lustful thought, every unholy action, every materialistic </w:t>
      </w:r>
      <w:r w:rsidR="003503D4">
        <w:rPr>
          <w:rFonts w:ascii="Georgia" w:hAnsi="Georgia" w:cs="Calibri"/>
          <w:sz w:val="17"/>
          <w:szCs w:val="17"/>
        </w:rPr>
        <w:tab/>
      </w:r>
      <w:r w:rsidR="003503D4">
        <w:rPr>
          <w:rFonts w:ascii="Georgia" w:hAnsi="Georgia" w:cs="Calibri"/>
          <w:sz w:val="17"/>
          <w:szCs w:val="17"/>
        </w:rPr>
        <w:tab/>
      </w:r>
      <w:r w:rsidR="003503D4">
        <w:rPr>
          <w:rFonts w:ascii="Georgia" w:hAnsi="Georgia" w:cs="Calibri"/>
          <w:sz w:val="17"/>
          <w:szCs w:val="17"/>
        </w:rPr>
        <w:tab/>
      </w:r>
      <w:r w:rsidR="003503D4" w:rsidRPr="007C31E3">
        <w:rPr>
          <w:rFonts w:ascii="Georgia" w:hAnsi="Georgia" w:cs="Calibri"/>
          <w:sz w:val="17"/>
          <w:szCs w:val="17"/>
        </w:rPr>
        <w:t xml:space="preserve">desire, every sin that I have ever committed in thought, word, or deed was being punished – in the body </w:t>
      </w:r>
      <w:r w:rsidR="003503D4">
        <w:rPr>
          <w:rFonts w:ascii="Georgia" w:hAnsi="Georgia" w:cs="Calibri"/>
          <w:sz w:val="17"/>
          <w:szCs w:val="17"/>
        </w:rPr>
        <w:tab/>
      </w:r>
      <w:r w:rsidR="003503D4">
        <w:rPr>
          <w:rFonts w:ascii="Georgia" w:hAnsi="Georgia" w:cs="Calibri"/>
          <w:sz w:val="17"/>
          <w:szCs w:val="17"/>
        </w:rPr>
        <w:tab/>
      </w:r>
      <w:r w:rsidR="003503D4">
        <w:rPr>
          <w:rFonts w:ascii="Georgia" w:hAnsi="Georgia" w:cs="Calibri"/>
          <w:sz w:val="17"/>
          <w:szCs w:val="17"/>
        </w:rPr>
        <w:tab/>
      </w:r>
      <w:r w:rsidR="003503D4" w:rsidRPr="007C31E3">
        <w:rPr>
          <w:rFonts w:ascii="Georgia" w:hAnsi="Georgia" w:cs="Calibri"/>
          <w:sz w:val="17"/>
          <w:szCs w:val="17"/>
        </w:rPr>
        <w:t xml:space="preserve">of Christ. My sins were the nails that held Him there. The 17th century Dutch artist Rembrandt is famous </w:t>
      </w:r>
      <w:r w:rsidR="003503D4">
        <w:rPr>
          <w:rFonts w:ascii="Georgia" w:hAnsi="Georgia" w:cs="Calibri"/>
          <w:sz w:val="17"/>
          <w:szCs w:val="17"/>
        </w:rPr>
        <w:tab/>
      </w:r>
      <w:r w:rsidR="003503D4">
        <w:rPr>
          <w:rFonts w:ascii="Georgia" w:hAnsi="Georgia" w:cs="Calibri"/>
          <w:sz w:val="17"/>
          <w:szCs w:val="17"/>
        </w:rPr>
        <w:tab/>
      </w:r>
      <w:r w:rsidR="003503D4">
        <w:rPr>
          <w:rFonts w:ascii="Georgia" w:hAnsi="Georgia" w:cs="Calibri"/>
          <w:sz w:val="17"/>
          <w:szCs w:val="17"/>
        </w:rPr>
        <w:tab/>
      </w:r>
      <w:r w:rsidR="003503D4" w:rsidRPr="007C31E3">
        <w:rPr>
          <w:rFonts w:ascii="Georgia" w:hAnsi="Georgia" w:cs="Calibri"/>
          <w:sz w:val="17"/>
          <w:szCs w:val="17"/>
        </w:rPr>
        <w:t xml:space="preserve">for a painting of the crucifixion, in which having painted several other characters around the cross, </w:t>
      </w:r>
      <w:r w:rsidR="003503D4">
        <w:rPr>
          <w:rFonts w:ascii="Georgia" w:hAnsi="Georgia" w:cs="Calibri"/>
          <w:sz w:val="17"/>
          <w:szCs w:val="17"/>
        </w:rPr>
        <w:tab/>
      </w:r>
      <w:r w:rsidR="003503D4">
        <w:rPr>
          <w:rFonts w:ascii="Georgia" w:hAnsi="Georgia" w:cs="Calibri"/>
          <w:sz w:val="17"/>
          <w:szCs w:val="17"/>
        </w:rPr>
        <w:tab/>
      </w:r>
      <w:r w:rsidR="003503D4">
        <w:rPr>
          <w:rFonts w:ascii="Georgia" w:hAnsi="Georgia" w:cs="Calibri"/>
          <w:sz w:val="17"/>
          <w:szCs w:val="17"/>
        </w:rPr>
        <w:tab/>
      </w:r>
      <w:r w:rsidR="003503D4" w:rsidRPr="007C31E3">
        <w:rPr>
          <w:rFonts w:ascii="Georgia" w:hAnsi="Georgia" w:cs="Calibri"/>
          <w:sz w:val="17"/>
          <w:szCs w:val="17"/>
        </w:rPr>
        <w:t xml:space="preserve">Rembrandt also painted himself in the picture. Perhaps he knew it was his sins that had crucified the </w:t>
      </w:r>
      <w:r w:rsidR="003503D4">
        <w:rPr>
          <w:rFonts w:ascii="Georgia" w:hAnsi="Georgia" w:cs="Calibri"/>
          <w:sz w:val="17"/>
          <w:szCs w:val="17"/>
        </w:rPr>
        <w:tab/>
      </w:r>
      <w:r w:rsidR="003503D4">
        <w:rPr>
          <w:rFonts w:ascii="Georgia" w:hAnsi="Georgia" w:cs="Calibri"/>
          <w:sz w:val="17"/>
          <w:szCs w:val="17"/>
        </w:rPr>
        <w:tab/>
      </w:r>
      <w:r w:rsidR="003503D4">
        <w:rPr>
          <w:rFonts w:ascii="Georgia" w:hAnsi="Georgia" w:cs="Calibri"/>
          <w:sz w:val="17"/>
          <w:szCs w:val="17"/>
        </w:rPr>
        <w:tab/>
      </w:r>
      <w:r w:rsidR="003503D4" w:rsidRPr="007C31E3">
        <w:rPr>
          <w:rFonts w:ascii="Georgia" w:hAnsi="Georgia" w:cs="Calibri"/>
          <w:sz w:val="17"/>
          <w:szCs w:val="17"/>
        </w:rPr>
        <w:t>Lord. As Martin Luther wrote,</w:t>
      </w:r>
    </w:p>
    <w:p w:rsidR="003503D4" w:rsidRPr="007C31E3" w:rsidRDefault="003503D4" w:rsidP="003503D4">
      <w:pPr>
        <w:spacing w:line="360" w:lineRule="auto"/>
        <w:rPr>
          <w:rFonts w:ascii="Georgia" w:hAnsi="Georgia" w:cs="Calibri"/>
          <w:i/>
          <w:sz w:val="17"/>
          <w:szCs w:val="17"/>
        </w:rPr>
      </w:pPr>
      <w:r>
        <w:rPr>
          <w:rFonts w:ascii="Georgia" w:hAnsi="Georgia" w:cs="Calibri"/>
          <w:i/>
          <w:sz w:val="17"/>
          <w:szCs w:val="17"/>
        </w:rPr>
        <w:tab/>
      </w:r>
      <w:r>
        <w:rPr>
          <w:rFonts w:ascii="Georgia" w:hAnsi="Georgia" w:cs="Calibri"/>
          <w:i/>
          <w:sz w:val="17"/>
          <w:szCs w:val="17"/>
        </w:rPr>
        <w:tab/>
      </w:r>
      <w:r w:rsidRPr="007C31E3">
        <w:rPr>
          <w:rFonts w:ascii="Georgia" w:hAnsi="Georgia" w:cs="Calibri"/>
          <w:i/>
          <w:sz w:val="17"/>
          <w:szCs w:val="17"/>
        </w:rPr>
        <w:t xml:space="preserve">Learn to know Christ and him crucified. Learn to sing to him, and say, "Lord Jesus, you are my </w:t>
      </w:r>
      <w:r>
        <w:rPr>
          <w:rFonts w:ascii="Georgia" w:hAnsi="Georgia" w:cs="Calibri"/>
          <w:i/>
          <w:sz w:val="17"/>
          <w:szCs w:val="17"/>
        </w:rPr>
        <w:tab/>
      </w:r>
      <w:r>
        <w:rPr>
          <w:rFonts w:ascii="Georgia" w:hAnsi="Georgia" w:cs="Calibri"/>
          <w:i/>
          <w:sz w:val="17"/>
          <w:szCs w:val="17"/>
        </w:rPr>
        <w:tab/>
      </w:r>
      <w:r>
        <w:rPr>
          <w:rFonts w:ascii="Georgia" w:hAnsi="Georgia" w:cs="Calibri"/>
          <w:i/>
          <w:sz w:val="17"/>
          <w:szCs w:val="17"/>
        </w:rPr>
        <w:tab/>
      </w:r>
      <w:r w:rsidRPr="007C31E3">
        <w:rPr>
          <w:rFonts w:ascii="Georgia" w:hAnsi="Georgia" w:cs="Calibri"/>
          <w:i/>
          <w:sz w:val="17"/>
          <w:szCs w:val="17"/>
        </w:rPr>
        <w:t xml:space="preserve">righteousness, I am your sin. You have taken upon yourself what is mine and given me what is yours. </w:t>
      </w:r>
      <w:r>
        <w:rPr>
          <w:rFonts w:ascii="Georgia" w:hAnsi="Georgia" w:cs="Calibri"/>
          <w:i/>
          <w:sz w:val="17"/>
          <w:szCs w:val="17"/>
        </w:rPr>
        <w:tab/>
      </w:r>
      <w:r>
        <w:rPr>
          <w:rFonts w:ascii="Georgia" w:hAnsi="Georgia" w:cs="Calibri"/>
          <w:i/>
          <w:sz w:val="17"/>
          <w:szCs w:val="17"/>
        </w:rPr>
        <w:tab/>
      </w:r>
      <w:r>
        <w:rPr>
          <w:rFonts w:ascii="Georgia" w:hAnsi="Georgia" w:cs="Calibri"/>
          <w:i/>
          <w:sz w:val="17"/>
          <w:szCs w:val="17"/>
        </w:rPr>
        <w:tab/>
      </w:r>
      <w:r w:rsidRPr="007C31E3">
        <w:rPr>
          <w:rFonts w:ascii="Georgia" w:hAnsi="Georgia" w:cs="Calibri"/>
          <w:i/>
          <w:sz w:val="17"/>
          <w:szCs w:val="17"/>
        </w:rPr>
        <w:t xml:space="preserve">You have become what you were not so that I might become what I was not." </w:t>
      </w:r>
    </w:p>
    <w:p w:rsidR="003D605B" w:rsidRDefault="003D605B" w:rsidP="00227B63">
      <w:pPr>
        <w:spacing w:line="360" w:lineRule="auto"/>
        <w:rPr>
          <w:rFonts w:ascii="Georgia" w:hAnsi="Georgia" w:cs="Arial"/>
          <w:i/>
          <w:sz w:val="17"/>
          <w:szCs w:val="17"/>
        </w:rPr>
      </w:pPr>
      <w:r>
        <w:rPr>
          <w:rFonts w:ascii="Georgia" w:hAnsi="Georgia" w:cs="Arial"/>
          <w:b/>
          <w:sz w:val="17"/>
          <w:szCs w:val="17"/>
        </w:rPr>
        <w:t xml:space="preserve">Song of Worship – </w:t>
      </w:r>
      <w:r w:rsidR="003503D4">
        <w:rPr>
          <w:rFonts w:ascii="Georgia" w:hAnsi="Georgia" w:cs="Arial"/>
          <w:i/>
          <w:sz w:val="17"/>
          <w:szCs w:val="17"/>
        </w:rPr>
        <w:t>The Look</w:t>
      </w:r>
    </w:p>
    <w:p w:rsidR="003503D4" w:rsidRDefault="003503D4" w:rsidP="00940370">
      <w:pPr>
        <w:widowControl w:val="0"/>
        <w:rPr>
          <w:rFonts w:ascii="Georgia" w:hAnsi="Georgia" w:cs="Arial"/>
          <w:b/>
          <w:sz w:val="17"/>
          <w:szCs w:val="17"/>
        </w:rPr>
      </w:pPr>
    </w:p>
    <w:p w:rsidR="003503D4" w:rsidRDefault="003503D4" w:rsidP="00940370">
      <w:pPr>
        <w:widowControl w:val="0"/>
        <w:rPr>
          <w:rFonts w:ascii="Georgia" w:hAnsi="Georgia" w:cs="Arial"/>
          <w:b/>
          <w:sz w:val="17"/>
          <w:szCs w:val="17"/>
        </w:rPr>
      </w:pPr>
    </w:p>
    <w:p w:rsidR="003503D4" w:rsidRDefault="003503D4" w:rsidP="00940370">
      <w:pPr>
        <w:widowControl w:val="0"/>
        <w:rPr>
          <w:rFonts w:ascii="Georgia" w:hAnsi="Georgia" w:cs="Arial"/>
          <w:b/>
          <w:sz w:val="17"/>
          <w:szCs w:val="17"/>
        </w:rPr>
      </w:pPr>
    </w:p>
    <w:p w:rsidR="00940370" w:rsidRDefault="003503D4" w:rsidP="00940370">
      <w:pPr>
        <w:widowControl w:val="0"/>
        <w:rPr>
          <w:rFonts w:ascii="Georgia" w:hAnsi="Georgia" w:cs="Arial"/>
          <w:i/>
          <w:sz w:val="17"/>
          <w:szCs w:val="17"/>
        </w:rPr>
      </w:pPr>
      <w:r>
        <w:rPr>
          <w:rFonts w:ascii="Georgia" w:hAnsi="Georgia" w:cs="Arial"/>
          <w:b/>
          <w:sz w:val="17"/>
          <w:szCs w:val="17"/>
        </w:rPr>
        <w:lastRenderedPageBreak/>
        <w:t>The Power of</w:t>
      </w:r>
      <w:r w:rsidR="00940370">
        <w:rPr>
          <w:rFonts w:ascii="Georgia" w:hAnsi="Georgia" w:cs="Arial"/>
          <w:b/>
          <w:sz w:val="17"/>
          <w:szCs w:val="17"/>
        </w:rPr>
        <w:t xml:space="preserve"> God</w:t>
      </w:r>
      <w:r w:rsidR="00CF448B">
        <w:rPr>
          <w:rFonts w:ascii="Georgia" w:hAnsi="Georgia" w:cs="Arial"/>
          <w:b/>
          <w:sz w:val="17"/>
          <w:szCs w:val="17"/>
        </w:rPr>
        <w:t xml:space="preserve"> – </w:t>
      </w:r>
      <w:r>
        <w:rPr>
          <w:rFonts w:ascii="Georgia" w:hAnsi="Georgia" w:cs="Arial"/>
          <w:i/>
          <w:sz w:val="17"/>
          <w:szCs w:val="17"/>
        </w:rPr>
        <w:t>1 Corinthians 1:18</w:t>
      </w:r>
      <w:r w:rsidR="00CF448B">
        <w:rPr>
          <w:rFonts w:ascii="Georgia" w:hAnsi="Georgia" w:cs="Arial"/>
          <w:i/>
          <w:sz w:val="17"/>
          <w:szCs w:val="17"/>
        </w:rPr>
        <w:t xml:space="preserve"> </w:t>
      </w:r>
    </w:p>
    <w:p w:rsidR="003503D4" w:rsidRPr="007C31E3" w:rsidRDefault="00940370" w:rsidP="003503D4">
      <w:pPr>
        <w:rPr>
          <w:rFonts w:ascii="Georgia" w:hAnsi="Georgia"/>
          <w:sz w:val="17"/>
          <w:szCs w:val="17"/>
        </w:rPr>
      </w:pPr>
      <w:r>
        <w:rPr>
          <w:rFonts w:ascii="Georgia" w:hAnsi="Georgia" w:cs="Arial"/>
          <w:i/>
          <w:sz w:val="17"/>
          <w:szCs w:val="17"/>
        </w:rPr>
        <w:tab/>
      </w:r>
      <w:r>
        <w:rPr>
          <w:rFonts w:ascii="Georgia" w:hAnsi="Georgia" w:cs="Arial"/>
          <w:i/>
          <w:sz w:val="17"/>
          <w:szCs w:val="17"/>
        </w:rPr>
        <w:tab/>
      </w:r>
      <w:r w:rsidR="003503D4" w:rsidRPr="007C31E3">
        <w:rPr>
          <w:rFonts w:ascii="Georgia" w:hAnsi="Georgia"/>
          <w:sz w:val="17"/>
          <w:szCs w:val="17"/>
        </w:rPr>
        <w:t>Hear the word of God from 1 Corinthians 1:18</w:t>
      </w:r>
      <w:r w:rsidR="003503D4">
        <w:rPr>
          <w:rFonts w:ascii="Georgia" w:hAnsi="Georgia"/>
          <w:sz w:val="17"/>
          <w:szCs w:val="17"/>
        </w:rPr>
        <w:t>…</w:t>
      </w:r>
    </w:p>
    <w:p w:rsidR="003503D4" w:rsidRPr="003503D4" w:rsidRDefault="003503D4" w:rsidP="003503D4">
      <w:pPr>
        <w:spacing w:line="360" w:lineRule="auto"/>
        <w:rPr>
          <w:rFonts w:ascii="Georgia" w:hAnsi="Georgia"/>
          <w:i/>
          <w:sz w:val="17"/>
          <w:szCs w:val="17"/>
        </w:rPr>
      </w:pPr>
      <w:r>
        <w:rPr>
          <w:rFonts w:ascii="Georgia" w:hAnsi="Georgia"/>
          <w:sz w:val="17"/>
          <w:szCs w:val="17"/>
        </w:rPr>
        <w:tab/>
      </w:r>
      <w:r>
        <w:rPr>
          <w:rFonts w:ascii="Georgia" w:hAnsi="Georgia"/>
          <w:sz w:val="17"/>
          <w:szCs w:val="17"/>
        </w:rPr>
        <w:tab/>
      </w:r>
      <w:r w:rsidRPr="003503D4">
        <w:rPr>
          <w:rFonts w:ascii="Georgia" w:hAnsi="Georgia"/>
          <w:i/>
          <w:sz w:val="17"/>
          <w:szCs w:val="17"/>
        </w:rPr>
        <w:t xml:space="preserve">For the word of the cross is folly to those who are perishing, but to us who are being saved it is the </w:t>
      </w:r>
      <w:r>
        <w:rPr>
          <w:rFonts w:ascii="Georgia" w:hAnsi="Georgia"/>
          <w:i/>
          <w:sz w:val="17"/>
          <w:szCs w:val="17"/>
        </w:rPr>
        <w:tab/>
      </w:r>
      <w:r>
        <w:rPr>
          <w:rFonts w:ascii="Georgia" w:hAnsi="Georgia"/>
          <w:i/>
          <w:sz w:val="17"/>
          <w:szCs w:val="17"/>
        </w:rPr>
        <w:tab/>
      </w:r>
      <w:r>
        <w:rPr>
          <w:rFonts w:ascii="Georgia" w:hAnsi="Georgia"/>
          <w:i/>
          <w:sz w:val="17"/>
          <w:szCs w:val="17"/>
        </w:rPr>
        <w:tab/>
      </w:r>
      <w:r w:rsidRPr="003503D4">
        <w:rPr>
          <w:rFonts w:ascii="Georgia" w:hAnsi="Georgia"/>
          <w:i/>
          <w:sz w:val="17"/>
          <w:szCs w:val="17"/>
        </w:rPr>
        <w:t>power of God.</w:t>
      </w:r>
    </w:p>
    <w:p w:rsidR="00CF448B" w:rsidRPr="003503D4" w:rsidRDefault="009D1C74" w:rsidP="003503D4">
      <w:pPr>
        <w:widowControl w:val="0"/>
        <w:rPr>
          <w:rFonts w:ascii="Georgia" w:hAnsi="Georgia" w:cs="Calibri"/>
          <w:i/>
          <w:color w:val="001320"/>
          <w:sz w:val="17"/>
          <w:szCs w:val="17"/>
        </w:rPr>
      </w:pPr>
      <w:r w:rsidRPr="00247C40">
        <w:rPr>
          <w:rStyle w:val="reftext1"/>
          <w:rFonts w:ascii="Georgia" w:hAnsi="Georgia" w:cs="Calibri"/>
          <w:i/>
        </w:rPr>
        <w:t xml:space="preserve"> </w:t>
      </w:r>
      <w:r w:rsidR="00CF448B">
        <w:rPr>
          <w:rFonts w:ascii="Georgia" w:hAnsi="Georgia" w:cs="Arial"/>
          <w:b/>
          <w:sz w:val="17"/>
          <w:szCs w:val="17"/>
        </w:rPr>
        <w:t xml:space="preserve">Song of Worship – </w:t>
      </w:r>
      <w:r w:rsidR="003503D4">
        <w:rPr>
          <w:rFonts w:ascii="Georgia" w:hAnsi="Georgia" w:cs="Arial"/>
          <w:i/>
          <w:sz w:val="17"/>
          <w:szCs w:val="17"/>
        </w:rPr>
        <w:t>The Old Rugged Cross</w:t>
      </w:r>
    </w:p>
    <w:p w:rsidR="00CF448B" w:rsidRDefault="00457E09" w:rsidP="00CF448B">
      <w:pPr>
        <w:spacing w:line="360" w:lineRule="auto"/>
        <w:rPr>
          <w:rStyle w:val="Strong"/>
          <w:rFonts w:ascii="Georgia" w:hAnsi="Georgia" w:cs="Arial"/>
          <w:b w:val="0"/>
          <w:bCs w:val="0"/>
          <w:i/>
          <w:sz w:val="17"/>
          <w:szCs w:val="17"/>
        </w:rPr>
      </w:pPr>
      <w:proofErr w:type="gramStart"/>
      <w:r w:rsidRPr="003A7189">
        <w:rPr>
          <w:rStyle w:val="Strong"/>
          <w:rFonts w:ascii="Georgia" w:hAnsi="Georgia"/>
          <w:sz w:val="17"/>
          <w:szCs w:val="17"/>
        </w:rPr>
        <w:t>Offering</w:t>
      </w:r>
      <w:r w:rsidR="000823A2">
        <w:rPr>
          <w:rStyle w:val="Strong"/>
          <w:rFonts w:ascii="Georgia" w:hAnsi="Georgia"/>
          <w:sz w:val="17"/>
          <w:szCs w:val="17"/>
        </w:rPr>
        <w:t xml:space="preserve"> </w:t>
      </w:r>
      <w:r w:rsidR="000823A2">
        <w:rPr>
          <w:rStyle w:val="Strong"/>
          <w:rFonts w:ascii="Georgia" w:hAnsi="Georgia"/>
          <w:b w:val="0"/>
          <w:sz w:val="17"/>
          <w:szCs w:val="17"/>
        </w:rPr>
        <w:t xml:space="preserve"> </w:t>
      </w:r>
      <w:r w:rsidR="003D605B" w:rsidRPr="0027351B">
        <w:rPr>
          <w:rStyle w:val="Strong"/>
          <w:rFonts w:ascii="Georgia" w:hAnsi="Georgia"/>
          <w:b w:val="0"/>
          <w:i/>
          <w:sz w:val="17"/>
          <w:szCs w:val="17"/>
        </w:rPr>
        <w:t>(</w:t>
      </w:r>
      <w:proofErr w:type="gramEnd"/>
      <w:r w:rsidR="0064309A" w:rsidRPr="0027351B">
        <w:rPr>
          <w:rStyle w:val="Strong"/>
          <w:rFonts w:ascii="Georgia" w:hAnsi="Georgia"/>
          <w:b w:val="0"/>
          <w:i/>
          <w:sz w:val="17"/>
          <w:szCs w:val="17"/>
        </w:rPr>
        <w:t>“</w:t>
      </w:r>
      <w:r w:rsidR="003503D4">
        <w:rPr>
          <w:rStyle w:val="Strong"/>
          <w:rFonts w:ascii="Georgia" w:hAnsi="Georgia"/>
          <w:b w:val="0"/>
          <w:i/>
          <w:sz w:val="17"/>
          <w:szCs w:val="17"/>
        </w:rPr>
        <w:t>The Cross is a blazing fire at which the flame of our love is kindled, but we have to get near enough for its sparks to fall on us</w:t>
      </w:r>
      <w:r w:rsidR="0064309A" w:rsidRPr="0027351B">
        <w:rPr>
          <w:rStyle w:val="Strong"/>
          <w:rFonts w:ascii="Georgia" w:hAnsi="Georgia"/>
          <w:b w:val="0"/>
          <w:i/>
          <w:sz w:val="17"/>
          <w:szCs w:val="17"/>
        </w:rPr>
        <w:t>.”</w:t>
      </w:r>
      <w:r w:rsidR="00CF448B">
        <w:rPr>
          <w:rStyle w:val="Strong"/>
          <w:rFonts w:ascii="Georgia" w:hAnsi="Georgia"/>
          <w:b w:val="0"/>
          <w:sz w:val="17"/>
          <w:szCs w:val="17"/>
        </w:rPr>
        <w:t xml:space="preserve"> </w:t>
      </w:r>
      <w:r w:rsidR="003503D4">
        <w:rPr>
          <w:rStyle w:val="Strong"/>
          <w:rFonts w:ascii="Georgia" w:hAnsi="Georgia"/>
          <w:b w:val="0"/>
          <w:sz w:val="17"/>
          <w:szCs w:val="17"/>
        </w:rPr>
        <w:t>John Stott</w:t>
      </w:r>
      <w:r w:rsidR="00940370">
        <w:rPr>
          <w:rStyle w:val="Strong"/>
          <w:rFonts w:ascii="Georgia" w:hAnsi="Georgia"/>
          <w:b w:val="0"/>
          <w:sz w:val="17"/>
          <w:szCs w:val="17"/>
        </w:rPr>
        <w:t xml:space="preserve">; </w:t>
      </w:r>
      <w:r w:rsidR="003503D4">
        <w:rPr>
          <w:rStyle w:val="Strong"/>
          <w:rFonts w:ascii="Georgia" w:hAnsi="Georgia"/>
          <w:b w:val="0"/>
          <w:sz w:val="17"/>
          <w:szCs w:val="17"/>
        </w:rPr>
        <w:t>1921-2011</w:t>
      </w:r>
      <w:r w:rsidR="003D605B">
        <w:rPr>
          <w:rStyle w:val="Strong"/>
          <w:rFonts w:ascii="Georgia" w:hAnsi="Georgia"/>
          <w:b w:val="0"/>
          <w:sz w:val="17"/>
          <w:szCs w:val="17"/>
        </w:rPr>
        <w:t>)</w:t>
      </w:r>
    </w:p>
    <w:p w:rsidR="00227B63" w:rsidRPr="00CF448B" w:rsidRDefault="004B16A9" w:rsidP="00CF448B">
      <w:pPr>
        <w:spacing w:line="360" w:lineRule="auto"/>
        <w:rPr>
          <w:rFonts w:ascii="Georgia" w:hAnsi="Georgia" w:cs="Arial"/>
          <w:i/>
          <w:sz w:val="17"/>
          <w:szCs w:val="17"/>
        </w:rPr>
      </w:pPr>
      <w:r>
        <w:rPr>
          <w:rStyle w:val="Strong"/>
          <w:rFonts w:ascii="Georgia" w:hAnsi="Georgia"/>
          <w:sz w:val="17"/>
          <w:szCs w:val="17"/>
        </w:rPr>
        <w:t>Sustaining Grace</w:t>
      </w:r>
      <w:r w:rsidR="00220C6E" w:rsidRPr="003A7189">
        <w:rPr>
          <w:rStyle w:val="Strong"/>
          <w:rFonts w:ascii="Georgia" w:hAnsi="Georgia"/>
          <w:sz w:val="17"/>
          <w:szCs w:val="17"/>
        </w:rPr>
        <w:t xml:space="preserve"> </w:t>
      </w:r>
      <w:r>
        <w:rPr>
          <w:rStyle w:val="Strong"/>
          <w:rFonts w:ascii="Georgia" w:hAnsi="Georgia"/>
          <w:sz w:val="17"/>
          <w:szCs w:val="17"/>
        </w:rPr>
        <w:t xml:space="preserve">– </w:t>
      </w:r>
      <w:r w:rsidRPr="004B16A9">
        <w:rPr>
          <w:rStyle w:val="Strong"/>
          <w:rFonts w:ascii="Georgia" w:hAnsi="Georgia"/>
          <w:b w:val="0"/>
          <w:i/>
          <w:sz w:val="17"/>
          <w:szCs w:val="17"/>
        </w:rPr>
        <w:t>Hebrews 4:16</w:t>
      </w:r>
      <w:r>
        <w:rPr>
          <w:rStyle w:val="Strong"/>
          <w:rFonts w:ascii="Georgia" w:hAnsi="Georgia"/>
          <w:sz w:val="17"/>
          <w:szCs w:val="17"/>
        </w:rPr>
        <w:t xml:space="preserve"> </w:t>
      </w:r>
      <w:r w:rsidR="00940370">
        <w:rPr>
          <w:rFonts w:ascii="Georgia" w:hAnsi="Georgia"/>
          <w:i/>
          <w:color w:val="000000"/>
          <w:sz w:val="17"/>
          <w:szCs w:val="17"/>
        </w:rPr>
        <w:t xml:space="preserve">(Source:  </w:t>
      </w:r>
      <w:r>
        <w:rPr>
          <w:rFonts w:ascii="Georgia" w:hAnsi="Georgia"/>
          <w:i/>
          <w:color w:val="000000"/>
          <w:sz w:val="17"/>
          <w:szCs w:val="17"/>
        </w:rPr>
        <w:t xml:space="preserve">Gabe </w:t>
      </w:r>
      <w:proofErr w:type="spellStart"/>
      <w:r>
        <w:rPr>
          <w:rFonts w:ascii="Georgia" w:hAnsi="Georgia"/>
          <w:i/>
          <w:color w:val="000000"/>
          <w:sz w:val="17"/>
          <w:szCs w:val="17"/>
        </w:rPr>
        <w:t>Tribbett</w:t>
      </w:r>
      <w:proofErr w:type="spellEnd"/>
      <w:r w:rsidR="00247C40">
        <w:rPr>
          <w:rFonts w:ascii="Georgia" w:hAnsi="Georgia"/>
          <w:i/>
          <w:color w:val="000000"/>
          <w:sz w:val="17"/>
          <w:szCs w:val="17"/>
        </w:rPr>
        <w:t>)</w:t>
      </w:r>
    </w:p>
    <w:p w:rsidR="004B16A9" w:rsidRPr="007C31E3" w:rsidRDefault="00227B63" w:rsidP="004B16A9">
      <w:pPr>
        <w:spacing w:line="360" w:lineRule="auto"/>
        <w:rPr>
          <w:rFonts w:ascii="Georgia" w:hAnsi="Georgia" w:cs="Calibri"/>
          <w:sz w:val="17"/>
          <w:szCs w:val="17"/>
        </w:rPr>
      </w:pPr>
      <w:r>
        <w:rPr>
          <w:i/>
          <w:color w:val="000000"/>
        </w:rPr>
        <w:tab/>
      </w:r>
      <w:r>
        <w:rPr>
          <w:i/>
          <w:color w:val="000000"/>
        </w:rPr>
        <w:tab/>
      </w:r>
      <w:r w:rsidR="004B16A9" w:rsidRPr="007C31E3">
        <w:rPr>
          <w:rFonts w:ascii="Georgia" w:hAnsi="Georgia" w:cs="Calibri"/>
          <w:sz w:val="17"/>
          <w:szCs w:val="17"/>
        </w:rPr>
        <w:t xml:space="preserve">There’s a great old hymn entitled </w:t>
      </w:r>
      <w:r w:rsidR="00F45D84" w:rsidRPr="00F45D84">
        <w:rPr>
          <w:rFonts w:ascii="Georgia" w:hAnsi="Georgia" w:cs="Calibri"/>
          <w:sz w:val="17"/>
          <w:szCs w:val="17"/>
        </w:rPr>
        <w:t>“</w:t>
      </w:r>
      <w:r w:rsidR="004B16A9" w:rsidRPr="007C31E3">
        <w:rPr>
          <w:rFonts w:ascii="Georgia" w:hAnsi="Georgia" w:cs="Calibri"/>
          <w:sz w:val="17"/>
          <w:szCs w:val="17"/>
        </w:rPr>
        <w:t>I Need Thee Every Hour</w:t>
      </w:r>
      <w:r w:rsidR="004B16A9" w:rsidRPr="00F45D84">
        <w:rPr>
          <w:rFonts w:ascii="Georgia" w:hAnsi="Georgia" w:cs="Calibri"/>
          <w:sz w:val="17"/>
          <w:szCs w:val="17"/>
        </w:rPr>
        <w:t xml:space="preserve">” </w:t>
      </w:r>
      <w:r w:rsidR="004B16A9" w:rsidRPr="007C31E3">
        <w:rPr>
          <w:rFonts w:ascii="Georgia" w:hAnsi="Georgia" w:cs="Calibri"/>
          <w:sz w:val="17"/>
          <w:szCs w:val="17"/>
        </w:rPr>
        <w:t xml:space="preserve">that captures our need of God’s grace to </w:t>
      </w:r>
      <w:r w:rsidR="004B16A9">
        <w:rPr>
          <w:rFonts w:ascii="Georgia" w:hAnsi="Georgia" w:cs="Calibri"/>
          <w:sz w:val="17"/>
          <w:szCs w:val="17"/>
        </w:rPr>
        <w:tab/>
      </w:r>
      <w:r w:rsidR="004B16A9">
        <w:rPr>
          <w:rFonts w:ascii="Georgia" w:hAnsi="Georgia" w:cs="Calibri"/>
          <w:sz w:val="17"/>
          <w:szCs w:val="17"/>
        </w:rPr>
        <w:tab/>
      </w:r>
      <w:r w:rsidR="004B16A9">
        <w:rPr>
          <w:rFonts w:ascii="Georgia" w:hAnsi="Georgia" w:cs="Calibri"/>
          <w:sz w:val="17"/>
          <w:szCs w:val="17"/>
        </w:rPr>
        <w:tab/>
      </w:r>
      <w:r w:rsidR="004B16A9" w:rsidRPr="007C31E3">
        <w:rPr>
          <w:rFonts w:ascii="Georgia" w:hAnsi="Georgia" w:cs="Calibri"/>
          <w:sz w:val="17"/>
          <w:szCs w:val="17"/>
        </w:rPr>
        <w:t xml:space="preserve">sustain us. In fact, as the hymn suggests, God’s provision of grace comes chiefly through the presence of </w:t>
      </w:r>
      <w:r w:rsidR="004B16A9">
        <w:rPr>
          <w:rFonts w:ascii="Georgia" w:hAnsi="Georgia" w:cs="Calibri"/>
          <w:sz w:val="17"/>
          <w:szCs w:val="17"/>
        </w:rPr>
        <w:tab/>
      </w:r>
      <w:r w:rsidR="004B16A9">
        <w:rPr>
          <w:rFonts w:ascii="Georgia" w:hAnsi="Georgia" w:cs="Calibri"/>
          <w:sz w:val="17"/>
          <w:szCs w:val="17"/>
        </w:rPr>
        <w:tab/>
      </w:r>
      <w:r w:rsidR="004B16A9">
        <w:rPr>
          <w:rFonts w:ascii="Georgia" w:hAnsi="Georgia" w:cs="Calibri"/>
          <w:sz w:val="17"/>
          <w:szCs w:val="17"/>
        </w:rPr>
        <w:tab/>
      </w:r>
      <w:r w:rsidR="004B16A9" w:rsidRPr="007C31E3">
        <w:rPr>
          <w:rFonts w:ascii="Georgia" w:hAnsi="Georgia" w:cs="Calibri"/>
          <w:sz w:val="17"/>
          <w:szCs w:val="17"/>
        </w:rPr>
        <w:t xml:space="preserve">our Savior.  There are times in our lives when we are more mindful of our need of grace than others. </w:t>
      </w:r>
      <w:r w:rsidR="004B16A9">
        <w:rPr>
          <w:rFonts w:ascii="Georgia" w:hAnsi="Georgia" w:cs="Calibri"/>
          <w:sz w:val="17"/>
          <w:szCs w:val="17"/>
        </w:rPr>
        <w:tab/>
      </w:r>
      <w:r w:rsidR="004B16A9">
        <w:rPr>
          <w:rFonts w:ascii="Georgia" w:hAnsi="Georgia" w:cs="Calibri"/>
          <w:sz w:val="17"/>
          <w:szCs w:val="17"/>
        </w:rPr>
        <w:tab/>
      </w:r>
      <w:r w:rsidR="004B16A9">
        <w:rPr>
          <w:rFonts w:ascii="Georgia" w:hAnsi="Georgia" w:cs="Calibri"/>
          <w:sz w:val="17"/>
          <w:szCs w:val="17"/>
        </w:rPr>
        <w:tab/>
      </w:r>
      <w:r w:rsidR="004B16A9" w:rsidRPr="007C31E3">
        <w:rPr>
          <w:rFonts w:ascii="Georgia" w:hAnsi="Georgia" w:cs="Calibri"/>
          <w:sz w:val="17"/>
          <w:szCs w:val="17"/>
        </w:rPr>
        <w:t xml:space="preserve">Sometimes our awareness is clothed in gratitude for our salvation and a desire for sanctification. And, </w:t>
      </w:r>
      <w:r w:rsidR="004B16A9">
        <w:rPr>
          <w:rFonts w:ascii="Georgia" w:hAnsi="Georgia" w:cs="Calibri"/>
          <w:sz w:val="17"/>
          <w:szCs w:val="17"/>
        </w:rPr>
        <w:tab/>
      </w:r>
      <w:r w:rsidR="004B16A9">
        <w:rPr>
          <w:rFonts w:ascii="Georgia" w:hAnsi="Georgia" w:cs="Calibri"/>
          <w:sz w:val="17"/>
          <w:szCs w:val="17"/>
        </w:rPr>
        <w:tab/>
      </w:r>
      <w:r w:rsidR="004B16A9">
        <w:rPr>
          <w:rFonts w:ascii="Georgia" w:hAnsi="Georgia" w:cs="Calibri"/>
          <w:sz w:val="17"/>
          <w:szCs w:val="17"/>
        </w:rPr>
        <w:tab/>
      </w:r>
      <w:r w:rsidR="004B16A9" w:rsidRPr="007C31E3">
        <w:rPr>
          <w:rFonts w:ascii="Georgia" w:hAnsi="Georgia" w:cs="Calibri"/>
          <w:sz w:val="17"/>
          <w:szCs w:val="17"/>
        </w:rPr>
        <w:t xml:space="preserve">sometimes it stems from feeling helpless as a result of our sin or the challenges of living in a fallen world </w:t>
      </w:r>
      <w:r w:rsidR="004B16A9">
        <w:rPr>
          <w:rFonts w:ascii="Georgia" w:hAnsi="Georgia" w:cs="Calibri"/>
          <w:sz w:val="17"/>
          <w:szCs w:val="17"/>
        </w:rPr>
        <w:tab/>
      </w:r>
      <w:r w:rsidR="004B16A9">
        <w:rPr>
          <w:rFonts w:ascii="Georgia" w:hAnsi="Georgia" w:cs="Calibri"/>
          <w:sz w:val="17"/>
          <w:szCs w:val="17"/>
        </w:rPr>
        <w:tab/>
      </w:r>
      <w:r w:rsidR="004B16A9">
        <w:rPr>
          <w:rFonts w:ascii="Georgia" w:hAnsi="Georgia" w:cs="Calibri"/>
          <w:sz w:val="17"/>
          <w:szCs w:val="17"/>
        </w:rPr>
        <w:tab/>
      </w:r>
      <w:r w:rsidR="004B16A9" w:rsidRPr="007C31E3">
        <w:rPr>
          <w:rFonts w:ascii="Georgia" w:hAnsi="Georgia" w:cs="Calibri"/>
          <w:sz w:val="17"/>
          <w:szCs w:val="17"/>
        </w:rPr>
        <w:t xml:space="preserve">with fallen people. That’s when desperation and despair drive us to desire grace. Whether we </w:t>
      </w:r>
      <w:r w:rsidR="004B16A9">
        <w:rPr>
          <w:rFonts w:ascii="Georgia" w:hAnsi="Georgia" w:cs="Calibri"/>
          <w:sz w:val="17"/>
          <w:szCs w:val="17"/>
        </w:rPr>
        <w:tab/>
      </w:r>
      <w:r w:rsidR="004B16A9">
        <w:rPr>
          <w:rFonts w:ascii="Georgia" w:hAnsi="Georgia" w:cs="Calibri"/>
          <w:sz w:val="17"/>
          <w:szCs w:val="17"/>
        </w:rPr>
        <w:tab/>
      </w:r>
      <w:r w:rsidR="004B16A9">
        <w:rPr>
          <w:rFonts w:ascii="Georgia" w:hAnsi="Georgia" w:cs="Calibri"/>
          <w:sz w:val="17"/>
          <w:szCs w:val="17"/>
        </w:rPr>
        <w:tab/>
      </w:r>
      <w:r w:rsidR="004B16A9">
        <w:rPr>
          <w:rFonts w:ascii="Georgia" w:hAnsi="Georgia" w:cs="Calibri"/>
          <w:sz w:val="17"/>
          <w:szCs w:val="17"/>
        </w:rPr>
        <w:tab/>
      </w:r>
      <w:r w:rsidR="004B16A9" w:rsidRPr="007C31E3">
        <w:rPr>
          <w:rFonts w:ascii="Georgia" w:hAnsi="Georgia" w:cs="Calibri"/>
          <w:sz w:val="17"/>
          <w:szCs w:val="17"/>
        </w:rPr>
        <w:t xml:space="preserve">acknowledge it or not, we are always utterly dependent on God’s grace throughout each moment of every </w:t>
      </w:r>
      <w:r w:rsidR="004B16A9">
        <w:rPr>
          <w:rFonts w:ascii="Georgia" w:hAnsi="Georgia" w:cs="Calibri"/>
          <w:sz w:val="17"/>
          <w:szCs w:val="17"/>
        </w:rPr>
        <w:tab/>
      </w:r>
      <w:r w:rsidR="004B16A9">
        <w:rPr>
          <w:rFonts w:ascii="Georgia" w:hAnsi="Georgia" w:cs="Calibri"/>
          <w:sz w:val="17"/>
          <w:szCs w:val="17"/>
        </w:rPr>
        <w:tab/>
      </w:r>
      <w:r w:rsidR="004B16A9">
        <w:rPr>
          <w:rFonts w:ascii="Georgia" w:hAnsi="Georgia" w:cs="Calibri"/>
          <w:sz w:val="17"/>
          <w:szCs w:val="17"/>
        </w:rPr>
        <w:tab/>
      </w:r>
      <w:r w:rsidR="004B16A9" w:rsidRPr="007C31E3">
        <w:rPr>
          <w:rFonts w:ascii="Georgia" w:hAnsi="Georgia" w:cs="Calibri"/>
          <w:sz w:val="17"/>
          <w:szCs w:val="17"/>
        </w:rPr>
        <w:t xml:space="preserve">day. There is absolutely no hope apart from God’s grace, and there will be no spiritual growth without it. </w:t>
      </w:r>
      <w:r w:rsidR="004B16A9">
        <w:rPr>
          <w:rFonts w:ascii="Georgia" w:hAnsi="Georgia" w:cs="Calibri"/>
          <w:sz w:val="17"/>
          <w:szCs w:val="17"/>
        </w:rPr>
        <w:tab/>
      </w:r>
      <w:r w:rsidR="004B16A9">
        <w:rPr>
          <w:rFonts w:ascii="Georgia" w:hAnsi="Georgia" w:cs="Calibri"/>
          <w:sz w:val="17"/>
          <w:szCs w:val="17"/>
        </w:rPr>
        <w:tab/>
      </w:r>
      <w:r w:rsidR="004B16A9">
        <w:rPr>
          <w:rFonts w:ascii="Georgia" w:hAnsi="Georgia" w:cs="Calibri"/>
          <w:sz w:val="17"/>
          <w:szCs w:val="17"/>
        </w:rPr>
        <w:tab/>
      </w:r>
      <w:r w:rsidR="004B16A9" w:rsidRPr="007C31E3">
        <w:rPr>
          <w:rFonts w:ascii="Georgia" w:hAnsi="Georgia" w:cs="Calibri"/>
          <w:sz w:val="17"/>
          <w:szCs w:val="17"/>
        </w:rPr>
        <w:t xml:space="preserve">The more consistently we acknowledge this fact, the better off we will be and the more gloriously will God </w:t>
      </w:r>
      <w:r w:rsidR="004B16A9">
        <w:rPr>
          <w:rFonts w:ascii="Georgia" w:hAnsi="Georgia" w:cs="Calibri"/>
          <w:sz w:val="17"/>
          <w:szCs w:val="17"/>
        </w:rPr>
        <w:tab/>
      </w:r>
      <w:r w:rsidR="004B16A9">
        <w:rPr>
          <w:rFonts w:ascii="Georgia" w:hAnsi="Georgia" w:cs="Calibri"/>
          <w:sz w:val="17"/>
          <w:szCs w:val="17"/>
        </w:rPr>
        <w:tab/>
      </w:r>
      <w:r w:rsidR="004B16A9" w:rsidRPr="007C31E3">
        <w:rPr>
          <w:rFonts w:ascii="Georgia" w:hAnsi="Georgia" w:cs="Calibri"/>
          <w:sz w:val="17"/>
          <w:szCs w:val="17"/>
        </w:rPr>
        <w:t>be reflected through us.</w:t>
      </w:r>
    </w:p>
    <w:p w:rsidR="004B16A9" w:rsidRPr="007C31E3" w:rsidRDefault="004B16A9" w:rsidP="004B16A9">
      <w:pPr>
        <w:pStyle w:val="NormalWeb"/>
        <w:spacing w:line="360" w:lineRule="auto"/>
        <w:jc w:val="both"/>
        <w:rPr>
          <w:rFonts w:cs="Calibri"/>
        </w:rPr>
      </w:pPr>
      <w:r>
        <w:rPr>
          <w:rFonts w:cs="Calibri"/>
        </w:rPr>
        <w:tab/>
      </w:r>
      <w:r>
        <w:rPr>
          <w:rFonts w:cs="Calibri"/>
        </w:rPr>
        <w:tab/>
      </w:r>
      <w:r w:rsidRPr="007C31E3">
        <w:rPr>
          <w:rFonts w:cs="Calibri"/>
        </w:rPr>
        <w:t xml:space="preserve">The late Puritan pastor, John Owen, had a keen understanding of this human condition. He </w:t>
      </w:r>
      <w:r>
        <w:rPr>
          <w:rFonts w:cs="Calibri"/>
        </w:rPr>
        <w:tab/>
      </w:r>
      <w:r>
        <w:rPr>
          <w:rFonts w:cs="Calibri"/>
        </w:rPr>
        <w:tab/>
      </w:r>
      <w:r>
        <w:rPr>
          <w:rFonts w:cs="Calibri"/>
        </w:rPr>
        <w:tab/>
      </w:r>
      <w:r>
        <w:rPr>
          <w:rFonts w:cs="Calibri"/>
        </w:rPr>
        <w:tab/>
      </w:r>
      <w:r w:rsidRPr="007C31E3">
        <w:rPr>
          <w:rFonts w:cs="Calibri"/>
        </w:rPr>
        <w:t xml:space="preserve">acknowledged that the Holy Spirit uses means to deliver God’s grace to us when He initiates </w:t>
      </w:r>
      <w:r>
        <w:rPr>
          <w:rFonts w:cs="Calibri"/>
        </w:rPr>
        <w:tab/>
      </w:r>
      <w:r>
        <w:rPr>
          <w:rFonts w:cs="Calibri"/>
        </w:rPr>
        <w:tab/>
      </w:r>
      <w:r>
        <w:rPr>
          <w:rFonts w:cs="Calibri"/>
        </w:rPr>
        <w:tab/>
      </w:r>
      <w:r>
        <w:rPr>
          <w:rFonts w:cs="Calibri"/>
        </w:rPr>
        <w:tab/>
      </w:r>
      <w:r w:rsidRPr="007C31E3">
        <w:rPr>
          <w:rFonts w:cs="Calibri"/>
        </w:rPr>
        <w:t xml:space="preserve">regeneration; He then excites that grace within us throughout our sanctification. It’s a beautiful mess as </w:t>
      </w:r>
      <w:r>
        <w:rPr>
          <w:rFonts w:cs="Calibri"/>
        </w:rPr>
        <w:tab/>
      </w:r>
      <w:r>
        <w:rPr>
          <w:rFonts w:cs="Calibri"/>
        </w:rPr>
        <w:tab/>
      </w:r>
      <w:r>
        <w:rPr>
          <w:rFonts w:cs="Calibri"/>
        </w:rPr>
        <w:tab/>
      </w:r>
      <w:r w:rsidRPr="007C31E3">
        <w:rPr>
          <w:rFonts w:cs="Calibri"/>
        </w:rPr>
        <w:t xml:space="preserve">God takes graceless sinners and establishes His grace within them. Nothing could be more marvelous and </w:t>
      </w:r>
      <w:r>
        <w:rPr>
          <w:rFonts w:cs="Calibri"/>
        </w:rPr>
        <w:tab/>
      </w:r>
      <w:r>
        <w:rPr>
          <w:rFonts w:cs="Calibri"/>
        </w:rPr>
        <w:tab/>
      </w:r>
      <w:r w:rsidRPr="007C31E3">
        <w:rPr>
          <w:rFonts w:cs="Calibri"/>
        </w:rPr>
        <w:t xml:space="preserve">mind-blowing than that.  </w:t>
      </w:r>
    </w:p>
    <w:p w:rsidR="004B16A9" w:rsidRPr="007C31E3" w:rsidRDefault="004B16A9" w:rsidP="004B16A9">
      <w:pPr>
        <w:spacing w:line="360" w:lineRule="auto"/>
        <w:rPr>
          <w:rFonts w:ascii="Georgia" w:hAnsi="Georgia" w:cs="Calibri"/>
          <w:sz w:val="17"/>
          <w:szCs w:val="17"/>
        </w:rPr>
      </w:pPr>
      <w:r>
        <w:rPr>
          <w:rFonts w:ascii="Georgia" w:hAnsi="Georgia" w:cs="Calibri"/>
          <w:sz w:val="17"/>
          <w:szCs w:val="17"/>
        </w:rPr>
        <w:tab/>
      </w:r>
      <w:r>
        <w:rPr>
          <w:rFonts w:ascii="Georgia" w:hAnsi="Georgia" w:cs="Calibri"/>
          <w:sz w:val="17"/>
          <w:szCs w:val="17"/>
        </w:rPr>
        <w:tab/>
      </w:r>
      <w:r w:rsidRPr="007C31E3">
        <w:rPr>
          <w:rFonts w:ascii="Georgia" w:hAnsi="Georgia" w:cs="Calibri"/>
          <w:sz w:val="17"/>
          <w:szCs w:val="17"/>
        </w:rPr>
        <w:t>Hebrews 4:16</w:t>
      </w:r>
    </w:p>
    <w:p w:rsidR="004B16A9" w:rsidRPr="004B16A9" w:rsidRDefault="004B16A9" w:rsidP="004B16A9">
      <w:pPr>
        <w:spacing w:line="360" w:lineRule="auto"/>
        <w:rPr>
          <w:rFonts w:ascii="Georgia" w:hAnsi="Georgia" w:cs="Calibri"/>
          <w:i/>
          <w:sz w:val="17"/>
          <w:szCs w:val="17"/>
        </w:rPr>
      </w:pPr>
      <w:r>
        <w:rPr>
          <w:rFonts w:ascii="Georgia" w:hAnsi="Georgia" w:cs="Calibri"/>
          <w:sz w:val="17"/>
          <w:szCs w:val="17"/>
        </w:rPr>
        <w:tab/>
      </w:r>
      <w:r>
        <w:rPr>
          <w:rFonts w:ascii="Georgia" w:hAnsi="Georgia" w:cs="Calibri"/>
          <w:sz w:val="17"/>
          <w:szCs w:val="17"/>
        </w:rPr>
        <w:tab/>
      </w:r>
      <w:r w:rsidRPr="004B16A9">
        <w:rPr>
          <w:rFonts w:ascii="Georgia" w:hAnsi="Georgia" w:cs="Calibri"/>
          <w:i/>
          <w:sz w:val="17"/>
          <w:szCs w:val="17"/>
        </w:rPr>
        <w:t xml:space="preserve">Let us then with confidence draw near to the throne of grace, that we may receive mercy and find grace </w:t>
      </w:r>
      <w:r>
        <w:rPr>
          <w:rFonts w:ascii="Georgia" w:hAnsi="Georgia" w:cs="Calibri"/>
          <w:i/>
          <w:sz w:val="17"/>
          <w:szCs w:val="17"/>
        </w:rPr>
        <w:tab/>
      </w:r>
      <w:r>
        <w:rPr>
          <w:rFonts w:ascii="Georgia" w:hAnsi="Georgia" w:cs="Calibri"/>
          <w:i/>
          <w:sz w:val="17"/>
          <w:szCs w:val="17"/>
        </w:rPr>
        <w:tab/>
      </w:r>
      <w:r w:rsidRPr="004B16A9">
        <w:rPr>
          <w:rFonts w:ascii="Georgia" w:hAnsi="Georgia" w:cs="Calibri"/>
          <w:i/>
          <w:sz w:val="17"/>
          <w:szCs w:val="17"/>
        </w:rPr>
        <w:t>to help in time of need.</w:t>
      </w:r>
    </w:p>
    <w:p w:rsidR="0064309A" w:rsidRPr="0027351B" w:rsidRDefault="008419CF" w:rsidP="0027351B">
      <w:pPr>
        <w:spacing w:line="360" w:lineRule="auto"/>
        <w:rPr>
          <w:rFonts w:ascii="Georgia" w:hAnsi="Georgia"/>
          <w:i/>
          <w:color w:val="000000"/>
          <w:sz w:val="17"/>
          <w:szCs w:val="17"/>
        </w:rPr>
      </w:pPr>
      <w:r w:rsidRPr="0027351B">
        <w:rPr>
          <w:rFonts w:ascii="Georgia" w:hAnsi="Georgia"/>
          <w:b/>
          <w:sz w:val="17"/>
          <w:szCs w:val="17"/>
        </w:rPr>
        <w:t>Song</w:t>
      </w:r>
      <w:r w:rsidR="007C4CD5" w:rsidRPr="0027351B">
        <w:rPr>
          <w:rFonts w:ascii="Georgia" w:hAnsi="Georgia"/>
          <w:b/>
          <w:sz w:val="17"/>
          <w:szCs w:val="17"/>
        </w:rPr>
        <w:t>s</w:t>
      </w:r>
      <w:r w:rsidRPr="0027351B">
        <w:rPr>
          <w:rFonts w:ascii="Georgia" w:hAnsi="Georgia"/>
          <w:b/>
          <w:sz w:val="17"/>
          <w:szCs w:val="17"/>
        </w:rPr>
        <w:t xml:space="preserve"> of Worship</w:t>
      </w:r>
      <w:r w:rsidR="00C7222D" w:rsidRPr="0027351B">
        <w:rPr>
          <w:rFonts w:ascii="Georgia" w:hAnsi="Georgia"/>
          <w:b/>
          <w:sz w:val="17"/>
          <w:szCs w:val="17"/>
        </w:rPr>
        <w:t xml:space="preserve"> – </w:t>
      </w:r>
      <w:r w:rsidR="004B16A9">
        <w:rPr>
          <w:rFonts w:ascii="Georgia" w:hAnsi="Georgia"/>
          <w:i/>
          <w:sz w:val="17"/>
          <w:szCs w:val="17"/>
        </w:rPr>
        <w:t>I Need Thee Every Hour/Hide Away in the Love of Jesus</w:t>
      </w:r>
    </w:p>
    <w:p w:rsidR="00562844" w:rsidRDefault="00457E09" w:rsidP="00562844">
      <w:pPr>
        <w:pStyle w:val="NormalWeb"/>
        <w:spacing w:line="360" w:lineRule="auto"/>
        <w:rPr>
          <w:b/>
        </w:rPr>
      </w:pPr>
      <w:r w:rsidRPr="003144EE">
        <w:rPr>
          <w:rStyle w:val="Strong"/>
        </w:rPr>
        <w:t>Message</w:t>
      </w:r>
      <w:r w:rsidRPr="0045651F">
        <w:t xml:space="preserve"> </w:t>
      </w:r>
      <w:r w:rsidR="000E73AF" w:rsidRPr="0045651F">
        <w:t>–</w:t>
      </w:r>
      <w:r w:rsidRPr="0045651F">
        <w:t xml:space="preserve"> </w:t>
      </w:r>
      <w:r w:rsidR="000E73AF" w:rsidRPr="0045651F">
        <w:rPr>
          <w:i/>
        </w:rPr>
        <w:t>“</w:t>
      </w:r>
      <w:r w:rsidR="004B16A9">
        <w:rPr>
          <w:i/>
        </w:rPr>
        <w:t>When You Fast</w:t>
      </w:r>
      <w:r w:rsidR="001A1576">
        <w:rPr>
          <w:i/>
        </w:rPr>
        <w:t>”</w:t>
      </w:r>
      <w:r w:rsidR="000E73AF" w:rsidRPr="0045651F">
        <w:t xml:space="preserve"> </w:t>
      </w:r>
      <w:r w:rsidR="00D61135" w:rsidRPr="0045651F">
        <w:t xml:space="preserve"> </w:t>
      </w:r>
      <w:r w:rsidR="00C64DF3">
        <w:br/>
      </w:r>
      <w:r w:rsidR="00C64DF3">
        <w:rPr>
          <w:i/>
        </w:rPr>
        <w:t xml:space="preserve">                    </w:t>
      </w:r>
      <w:r w:rsidR="003D2EB8" w:rsidRPr="00C64DF3">
        <w:rPr>
          <w:i/>
        </w:rPr>
        <w:t xml:space="preserve">Scripture Reference:  </w:t>
      </w:r>
      <w:r w:rsidR="003D3AFE" w:rsidRPr="00C64DF3">
        <w:rPr>
          <w:i/>
        </w:rPr>
        <w:t xml:space="preserve">Matthew </w:t>
      </w:r>
      <w:r w:rsidR="001A1576">
        <w:rPr>
          <w:i/>
        </w:rPr>
        <w:t>6:</w:t>
      </w:r>
      <w:r w:rsidR="004B16A9">
        <w:rPr>
          <w:i/>
        </w:rPr>
        <w:t>16-18</w:t>
      </w:r>
      <w:r w:rsidR="00FC130D">
        <w:br/>
      </w:r>
    </w:p>
    <w:p w:rsidR="00AB3C2E" w:rsidRPr="009D1C74" w:rsidRDefault="00562844" w:rsidP="00B608EF">
      <w:pPr>
        <w:pStyle w:val="NormalWeb"/>
        <w:spacing w:line="240" w:lineRule="auto"/>
        <w:rPr>
          <w:b/>
        </w:rPr>
      </w:pPr>
      <w:r w:rsidRPr="00B608EF">
        <w:tab/>
      </w:r>
      <w:r w:rsidRPr="009D1C74">
        <w:rPr>
          <w:b/>
        </w:rPr>
        <w:t>1</w:t>
      </w:r>
      <w:r w:rsidR="00AB3C2E" w:rsidRPr="009D1C74">
        <w:rPr>
          <w:b/>
        </w:rPr>
        <w:t xml:space="preserve">.  </w:t>
      </w:r>
      <w:r w:rsidR="00AB3C2E" w:rsidRPr="009D1C74">
        <w:rPr>
          <w:b/>
        </w:rPr>
        <w:tab/>
      </w:r>
      <w:r w:rsidR="00F45D84">
        <w:rPr>
          <w:b/>
        </w:rPr>
        <w:t>“</w:t>
      </w:r>
      <w:r w:rsidR="004B16A9">
        <w:rPr>
          <w:b/>
        </w:rPr>
        <w:t>Food</w:t>
      </w:r>
      <w:r w:rsidR="00F45D84">
        <w:rPr>
          <w:b/>
        </w:rPr>
        <w:t>”</w:t>
      </w:r>
      <w:r w:rsidR="00247C40">
        <w:rPr>
          <w:b/>
        </w:rPr>
        <w:t xml:space="preserve"> </w:t>
      </w:r>
    </w:p>
    <w:p w:rsidR="009D1C74" w:rsidRDefault="004B16A9" w:rsidP="004B16A9">
      <w:pPr>
        <w:pStyle w:val="NormalWeb"/>
        <w:numPr>
          <w:ilvl w:val="0"/>
          <w:numId w:val="21"/>
        </w:numPr>
        <w:spacing w:line="360" w:lineRule="auto"/>
      </w:pPr>
      <w:r>
        <w:t>Food is not the problem that Jesus is dealing with.  Jesus is addressing the heart of man, as well as their actions and motives.  Jesus is showing us our sin and our need for Him.</w:t>
      </w:r>
    </w:p>
    <w:p w:rsidR="004B16A9" w:rsidRDefault="004B16A9" w:rsidP="004B16A9">
      <w:pPr>
        <w:pStyle w:val="NormalWeb"/>
        <w:numPr>
          <w:ilvl w:val="0"/>
          <w:numId w:val="21"/>
        </w:numPr>
        <w:spacing w:line="360" w:lineRule="auto"/>
      </w:pPr>
      <w:r>
        <w:t>Food is needed for us to live.  The problem is our attitude about food.</w:t>
      </w:r>
    </w:p>
    <w:p w:rsidR="004B16A9" w:rsidRDefault="004B16A9" w:rsidP="004B16A9">
      <w:pPr>
        <w:pStyle w:val="NormalWeb"/>
        <w:numPr>
          <w:ilvl w:val="0"/>
          <w:numId w:val="21"/>
        </w:numPr>
        <w:spacing w:line="360" w:lineRule="auto"/>
      </w:pPr>
      <w:r>
        <w:t>Cannibalism can be described as the worst problem with food.</w:t>
      </w:r>
    </w:p>
    <w:p w:rsidR="004B16A9" w:rsidRPr="00B608EF" w:rsidRDefault="004B16A9" w:rsidP="004B16A9">
      <w:pPr>
        <w:pStyle w:val="NormalWeb"/>
        <w:numPr>
          <w:ilvl w:val="0"/>
          <w:numId w:val="21"/>
        </w:numPr>
        <w:spacing w:line="360" w:lineRule="auto"/>
      </w:pPr>
      <w:r>
        <w:lastRenderedPageBreak/>
        <w:t xml:space="preserve">We must not forget that food was mans down fall in early days:  1) the garden (Adam/Eve and the apple), 2) Noah had problem with wine, 3) the children of Israel wandered and grumbled about their food in the wilderness, and 4) Corinth had trouble at the Lord’s Table. </w:t>
      </w:r>
    </w:p>
    <w:p w:rsidR="00970394" w:rsidRDefault="00562844" w:rsidP="000A11FF">
      <w:pPr>
        <w:pStyle w:val="ListParagraph"/>
        <w:shd w:val="clear" w:color="auto" w:fill="FFFFFF"/>
        <w:spacing w:before="100" w:beforeAutospacing="1" w:after="326" w:line="360" w:lineRule="auto"/>
        <w:ind w:left="360"/>
        <w:rPr>
          <w:rFonts w:ascii="Georgia" w:hAnsi="Georgia"/>
          <w:b/>
          <w:sz w:val="17"/>
          <w:szCs w:val="17"/>
        </w:rPr>
      </w:pPr>
      <w:r w:rsidRPr="009D1C74">
        <w:rPr>
          <w:rFonts w:ascii="Georgia" w:hAnsi="Georgia"/>
          <w:b/>
          <w:sz w:val="17"/>
          <w:szCs w:val="17"/>
        </w:rPr>
        <w:tab/>
        <w:t>2</w:t>
      </w:r>
      <w:r w:rsidR="00AB3C2E" w:rsidRPr="009D1C74">
        <w:rPr>
          <w:rFonts w:ascii="Georgia" w:hAnsi="Georgia"/>
          <w:b/>
          <w:sz w:val="17"/>
          <w:szCs w:val="17"/>
        </w:rPr>
        <w:t>.</w:t>
      </w:r>
      <w:r w:rsidR="00AB3C2E" w:rsidRPr="009D1C74">
        <w:rPr>
          <w:rFonts w:ascii="Georgia" w:hAnsi="Georgia"/>
          <w:b/>
          <w:sz w:val="17"/>
          <w:szCs w:val="17"/>
        </w:rPr>
        <w:tab/>
      </w:r>
      <w:r w:rsidR="00247C40">
        <w:rPr>
          <w:rFonts w:ascii="Georgia" w:hAnsi="Georgia"/>
          <w:b/>
          <w:sz w:val="17"/>
          <w:szCs w:val="17"/>
        </w:rPr>
        <w:t>“</w:t>
      </w:r>
      <w:r w:rsidR="004B16A9">
        <w:rPr>
          <w:rFonts w:ascii="Georgia" w:hAnsi="Georgia"/>
          <w:b/>
          <w:sz w:val="17"/>
          <w:szCs w:val="17"/>
        </w:rPr>
        <w:t>Fasting</w:t>
      </w:r>
      <w:r w:rsidR="00247C40">
        <w:rPr>
          <w:rFonts w:ascii="Georgia" w:hAnsi="Georgia"/>
          <w:b/>
          <w:sz w:val="17"/>
          <w:szCs w:val="17"/>
        </w:rPr>
        <w:t xml:space="preserve">” </w:t>
      </w:r>
    </w:p>
    <w:p w:rsidR="009D1C74" w:rsidRPr="00C53C0D" w:rsidRDefault="00C53C0D" w:rsidP="009D1C74">
      <w:pPr>
        <w:pStyle w:val="ListParagraph"/>
        <w:numPr>
          <w:ilvl w:val="0"/>
          <w:numId w:val="21"/>
        </w:numPr>
        <w:shd w:val="clear" w:color="auto" w:fill="FFFFFF"/>
        <w:spacing w:before="100" w:beforeAutospacing="1" w:after="326" w:line="360" w:lineRule="auto"/>
        <w:rPr>
          <w:rFonts w:ascii="Georgia" w:hAnsi="Georgia"/>
          <w:sz w:val="17"/>
          <w:szCs w:val="17"/>
        </w:rPr>
      </w:pPr>
      <w:r>
        <w:rPr>
          <w:rFonts w:ascii="Georgia" w:hAnsi="Georgia"/>
          <w:sz w:val="17"/>
          <w:szCs w:val="17"/>
        </w:rPr>
        <w:t>The “Day of Atonement” is the Bible’s only required fast.  That particular day was fulfilled with Jesus offering Himself on the cross.</w:t>
      </w:r>
    </w:p>
    <w:p w:rsidR="009D1C74" w:rsidRPr="00C53C0D" w:rsidRDefault="00C53C0D" w:rsidP="009D1C74">
      <w:pPr>
        <w:pStyle w:val="ListParagraph"/>
        <w:numPr>
          <w:ilvl w:val="0"/>
          <w:numId w:val="21"/>
        </w:numPr>
        <w:shd w:val="clear" w:color="auto" w:fill="FFFFFF"/>
        <w:spacing w:before="100" w:beforeAutospacing="1" w:after="326" w:line="360" w:lineRule="auto"/>
        <w:rPr>
          <w:rFonts w:ascii="Georgia" w:hAnsi="Georgia"/>
          <w:sz w:val="17"/>
          <w:szCs w:val="17"/>
        </w:rPr>
      </w:pPr>
      <w:r>
        <w:rPr>
          <w:rFonts w:ascii="Georgia" w:hAnsi="Georgia"/>
          <w:sz w:val="17"/>
          <w:szCs w:val="17"/>
        </w:rPr>
        <w:t>Fasting is now clearly seen as a voluntary act, not a spiritual duty.  But in our text Jesus assumes that His children will fast at certain times.  (WHEN you fast, not IF you fast.)</w:t>
      </w:r>
    </w:p>
    <w:p w:rsidR="009D1C74" w:rsidRDefault="00C53C0D" w:rsidP="009D1C74">
      <w:pPr>
        <w:pStyle w:val="ListParagraph"/>
        <w:numPr>
          <w:ilvl w:val="0"/>
          <w:numId w:val="21"/>
        </w:numPr>
        <w:shd w:val="clear" w:color="auto" w:fill="FFFFFF"/>
        <w:spacing w:before="100" w:beforeAutospacing="1" w:after="326" w:line="360" w:lineRule="auto"/>
        <w:rPr>
          <w:rFonts w:ascii="Georgia" w:hAnsi="Georgia"/>
          <w:sz w:val="17"/>
          <w:szCs w:val="17"/>
        </w:rPr>
      </w:pPr>
      <w:r>
        <w:rPr>
          <w:rFonts w:ascii="Georgia" w:hAnsi="Georgia"/>
          <w:sz w:val="17"/>
          <w:szCs w:val="17"/>
        </w:rPr>
        <w:t>In our text, Jesus is addressing the hypocrites and their pretentious fast..</w:t>
      </w:r>
      <w:r w:rsidR="00247C40">
        <w:rPr>
          <w:rFonts w:ascii="Georgia" w:hAnsi="Georgia"/>
          <w:i/>
          <w:sz w:val="17"/>
          <w:szCs w:val="17"/>
        </w:rPr>
        <w:t>.</w:t>
      </w:r>
      <w:r w:rsidRPr="00C53C0D">
        <w:rPr>
          <w:rFonts w:ascii="Georgia" w:hAnsi="Georgia"/>
          <w:sz w:val="17"/>
          <w:szCs w:val="17"/>
        </w:rPr>
        <w:t>they want to be seen as spiritual!</w:t>
      </w:r>
    </w:p>
    <w:p w:rsidR="00C53C0D" w:rsidRDefault="00C53C0D" w:rsidP="009D1C74">
      <w:pPr>
        <w:pStyle w:val="ListParagraph"/>
        <w:numPr>
          <w:ilvl w:val="0"/>
          <w:numId w:val="21"/>
        </w:numPr>
        <w:shd w:val="clear" w:color="auto" w:fill="FFFFFF"/>
        <w:spacing w:before="100" w:beforeAutospacing="1" w:after="326" w:line="360" w:lineRule="auto"/>
        <w:rPr>
          <w:rFonts w:ascii="Georgia" w:hAnsi="Georgia"/>
          <w:sz w:val="17"/>
          <w:szCs w:val="17"/>
        </w:rPr>
      </w:pPr>
      <w:r>
        <w:rPr>
          <w:rFonts w:ascii="Georgia" w:hAnsi="Georgia"/>
          <w:sz w:val="17"/>
          <w:szCs w:val="17"/>
        </w:rPr>
        <w:t>Scripture gives guidelines to proper fasting:  1) Secretly and privately; 2) Jesus sees it as normal and acceptable practice for believers; 3) It is appropriate only as a response to special times of testing, trials, or struggles. (David during times of sorrow –</w:t>
      </w:r>
      <w:r w:rsidRPr="00C53C0D">
        <w:rPr>
          <w:rFonts w:ascii="Georgia" w:hAnsi="Georgia"/>
          <w:i/>
          <w:sz w:val="17"/>
          <w:szCs w:val="17"/>
        </w:rPr>
        <w:t>2 Samuel 12:16</w:t>
      </w:r>
      <w:r>
        <w:rPr>
          <w:rFonts w:ascii="Georgia" w:hAnsi="Georgia"/>
          <w:sz w:val="17"/>
          <w:szCs w:val="17"/>
        </w:rPr>
        <w:t xml:space="preserve">; Times of grief during the loss of a loved one; overwhelming danger – </w:t>
      </w:r>
      <w:r w:rsidRPr="00C53C0D">
        <w:rPr>
          <w:rFonts w:ascii="Georgia" w:hAnsi="Georgia"/>
          <w:i/>
          <w:sz w:val="17"/>
          <w:szCs w:val="17"/>
        </w:rPr>
        <w:t>2 Chronicles 20:3, Esther 4:16</w:t>
      </w:r>
      <w:r>
        <w:rPr>
          <w:rFonts w:ascii="Georgia" w:hAnsi="Georgia"/>
          <w:sz w:val="17"/>
          <w:szCs w:val="17"/>
        </w:rPr>
        <w:t xml:space="preserve">; penitence of personal sin or for the sin of others; receiving special revelation or proclaiming of God’s word; setting up a new ministry or minster – </w:t>
      </w:r>
      <w:r w:rsidRPr="00C53C0D">
        <w:rPr>
          <w:rFonts w:ascii="Georgia" w:hAnsi="Georgia"/>
          <w:i/>
          <w:sz w:val="17"/>
          <w:szCs w:val="17"/>
        </w:rPr>
        <w:t>Acts 13:2-3</w:t>
      </w:r>
      <w:r>
        <w:rPr>
          <w:rFonts w:ascii="Georgia" w:hAnsi="Georgia"/>
          <w:sz w:val="17"/>
          <w:szCs w:val="17"/>
        </w:rPr>
        <w:t>)</w:t>
      </w:r>
    </w:p>
    <w:p w:rsidR="00C53C0D" w:rsidRDefault="00C53C0D" w:rsidP="009D1C74">
      <w:pPr>
        <w:pStyle w:val="ListParagraph"/>
        <w:numPr>
          <w:ilvl w:val="0"/>
          <w:numId w:val="21"/>
        </w:numPr>
        <w:shd w:val="clear" w:color="auto" w:fill="FFFFFF"/>
        <w:spacing w:before="100" w:beforeAutospacing="1" w:after="326" w:line="360" w:lineRule="auto"/>
        <w:rPr>
          <w:rFonts w:ascii="Georgia" w:hAnsi="Georgia"/>
          <w:sz w:val="17"/>
          <w:szCs w:val="17"/>
        </w:rPr>
      </w:pPr>
      <w:r>
        <w:rPr>
          <w:rFonts w:ascii="Georgia" w:hAnsi="Georgia"/>
          <w:sz w:val="17"/>
          <w:szCs w:val="17"/>
        </w:rPr>
        <w:t>Fasting is always linked to prayer…it is never alone!</w:t>
      </w:r>
    </w:p>
    <w:p w:rsidR="00C53C0D" w:rsidRPr="00C53C0D" w:rsidRDefault="00C53C0D" w:rsidP="00C53C0D">
      <w:pPr>
        <w:pStyle w:val="ListParagraph"/>
        <w:numPr>
          <w:ilvl w:val="0"/>
          <w:numId w:val="21"/>
        </w:numPr>
        <w:shd w:val="clear" w:color="auto" w:fill="FFFFFF"/>
        <w:spacing w:before="100" w:beforeAutospacing="1" w:after="326" w:line="360" w:lineRule="auto"/>
        <w:rPr>
          <w:rFonts w:ascii="Georgia" w:hAnsi="Georgia"/>
          <w:sz w:val="17"/>
          <w:szCs w:val="17"/>
        </w:rPr>
      </w:pPr>
      <w:r>
        <w:rPr>
          <w:rFonts w:ascii="Georgia" w:hAnsi="Georgia"/>
          <w:sz w:val="17"/>
          <w:szCs w:val="17"/>
        </w:rPr>
        <w:t>Fasting always flows out of a pure heart or a desire to be purer and walk obediently.</w:t>
      </w:r>
      <w:r>
        <w:rPr>
          <w:rFonts w:ascii="Georgia" w:hAnsi="Georgia"/>
          <w:sz w:val="17"/>
          <w:szCs w:val="17"/>
        </w:rPr>
        <w:br/>
      </w:r>
    </w:p>
    <w:p w:rsidR="00247C40" w:rsidRDefault="00247C40" w:rsidP="00247C40">
      <w:pPr>
        <w:pStyle w:val="ListParagraph"/>
        <w:shd w:val="clear" w:color="auto" w:fill="FFFFFF"/>
        <w:spacing w:before="100" w:beforeAutospacing="1" w:after="326" w:line="360" w:lineRule="auto"/>
        <w:ind w:left="360"/>
        <w:rPr>
          <w:rFonts w:ascii="Georgia" w:hAnsi="Georgia"/>
          <w:b/>
          <w:sz w:val="17"/>
          <w:szCs w:val="17"/>
        </w:rPr>
      </w:pPr>
      <w:r>
        <w:rPr>
          <w:rFonts w:ascii="Georgia" w:hAnsi="Georgia"/>
          <w:b/>
          <w:sz w:val="17"/>
          <w:szCs w:val="17"/>
        </w:rPr>
        <w:tab/>
        <w:t>3</w:t>
      </w:r>
      <w:r w:rsidRPr="009D1C74">
        <w:rPr>
          <w:rFonts w:ascii="Georgia" w:hAnsi="Georgia"/>
          <w:b/>
          <w:sz w:val="17"/>
          <w:szCs w:val="17"/>
        </w:rPr>
        <w:t>.</w:t>
      </w:r>
      <w:r w:rsidRPr="009D1C74">
        <w:rPr>
          <w:rFonts w:ascii="Georgia" w:hAnsi="Georgia"/>
          <w:b/>
          <w:sz w:val="17"/>
          <w:szCs w:val="17"/>
        </w:rPr>
        <w:tab/>
      </w:r>
      <w:r>
        <w:rPr>
          <w:rFonts w:ascii="Georgia" w:hAnsi="Georgia"/>
          <w:b/>
          <w:sz w:val="17"/>
          <w:szCs w:val="17"/>
        </w:rPr>
        <w:t>“</w:t>
      </w:r>
      <w:r w:rsidR="00C53C0D">
        <w:rPr>
          <w:rFonts w:ascii="Georgia" w:hAnsi="Georgia"/>
          <w:b/>
          <w:sz w:val="17"/>
          <w:szCs w:val="17"/>
        </w:rPr>
        <w:t>Fruit of Fasting</w:t>
      </w:r>
      <w:r>
        <w:rPr>
          <w:rFonts w:ascii="Georgia" w:hAnsi="Georgia"/>
          <w:b/>
          <w:sz w:val="17"/>
          <w:szCs w:val="17"/>
        </w:rPr>
        <w:t xml:space="preserve">” </w:t>
      </w:r>
    </w:p>
    <w:p w:rsidR="00247C40" w:rsidRPr="00C53C0D" w:rsidRDefault="00C53C0D" w:rsidP="00247C40">
      <w:pPr>
        <w:pStyle w:val="ListParagraph"/>
        <w:numPr>
          <w:ilvl w:val="0"/>
          <w:numId w:val="21"/>
        </w:numPr>
        <w:shd w:val="clear" w:color="auto" w:fill="FFFFFF"/>
        <w:spacing w:before="100" w:beforeAutospacing="1" w:after="326" w:line="360" w:lineRule="auto"/>
        <w:rPr>
          <w:rFonts w:ascii="Georgia" w:hAnsi="Georgia"/>
          <w:sz w:val="17"/>
          <w:szCs w:val="17"/>
        </w:rPr>
      </w:pPr>
      <w:r>
        <w:rPr>
          <w:rFonts w:ascii="Georgia" w:hAnsi="Georgia"/>
          <w:sz w:val="17"/>
          <w:szCs w:val="17"/>
        </w:rPr>
        <w:t>The fruit is God’s secret reward of Himself in His presence, power, clearer understanding, and more assurance of direction.</w:t>
      </w:r>
    </w:p>
    <w:p w:rsidR="00970394" w:rsidRDefault="00970394" w:rsidP="00970394">
      <w:pPr>
        <w:shd w:val="clear" w:color="auto" w:fill="FFFFFF"/>
        <w:spacing w:before="100" w:beforeAutospacing="1" w:after="326" w:line="360" w:lineRule="auto"/>
        <w:rPr>
          <w:rFonts w:ascii="Georgia" w:hAnsi="Georgia"/>
          <w:b/>
          <w:sz w:val="17"/>
          <w:szCs w:val="17"/>
        </w:rPr>
      </w:pPr>
      <w:proofErr w:type="gramStart"/>
      <w:r w:rsidRPr="00970394">
        <w:rPr>
          <w:rFonts w:ascii="Georgia" w:hAnsi="Georgia"/>
          <w:b/>
          <w:sz w:val="17"/>
          <w:szCs w:val="17"/>
        </w:rPr>
        <w:t>Take-</w:t>
      </w:r>
      <w:proofErr w:type="spellStart"/>
      <w:r w:rsidRPr="00970394">
        <w:rPr>
          <w:rFonts w:ascii="Georgia" w:hAnsi="Georgia"/>
          <w:b/>
          <w:sz w:val="17"/>
          <w:szCs w:val="17"/>
        </w:rPr>
        <w:t>away’s</w:t>
      </w:r>
      <w:proofErr w:type="spellEnd"/>
      <w:proofErr w:type="gramEnd"/>
      <w:r w:rsidR="00F807DD">
        <w:rPr>
          <w:rFonts w:ascii="Georgia" w:hAnsi="Georgia"/>
          <w:b/>
          <w:sz w:val="17"/>
          <w:szCs w:val="17"/>
        </w:rPr>
        <w:t xml:space="preserve"> </w:t>
      </w:r>
    </w:p>
    <w:p w:rsidR="00970394" w:rsidRDefault="00970394" w:rsidP="00970394">
      <w:pPr>
        <w:shd w:val="clear" w:color="auto" w:fill="FFFFFF"/>
        <w:spacing w:before="100" w:beforeAutospacing="1" w:after="326" w:line="360" w:lineRule="auto"/>
        <w:rPr>
          <w:rFonts w:ascii="Georgia" w:hAnsi="Georgia"/>
          <w:sz w:val="17"/>
          <w:szCs w:val="17"/>
        </w:rPr>
      </w:pPr>
      <w:r>
        <w:rPr>
          <w:rFonts w:ascii="Georgia" w:hAnsi="Georgia"/>
          <w:sz w:val="17"/>
          <w:szCs w:val="17"/>
        </w:rPr>
        <w:tab/>
        <w:t>1.</w:t>
      </w:r>
      <w:r>
        <w:rPr>
          <w:rFonts w:ascii="Georgia" w:hAnsi="Georgia"/>
          <w:sz w:val="17"/>
          <w:szCs w:val="17"/>
        </w:rPr>
        <w:tab/>
      </w:r>
      <w:r w:rsidR="00AD5954">
        <w:rPr>
          <w:rFonts w:ascii="Georgia" w:hAnsi="Georgia"/>
          <w:sz w:val="17"/>
          <w:szCs w:val="17"/>
        </w:rPr>
        <w:t xml:space="preserve">Fasting is spontaneous!  It flows out of a heart desiring more of God.  It is a holy hunger that takes away </w:t>
      </w:r>
      <w:r w:rsidR="00AD5954">
        <w:rPr>
          <w:rFonts w:ascii="Georgia" w:hAnsi="Georgia"/>
          <w:sz w:val="17"/>
          <w:szCs w:val="17"/>
        </w:rPr>
        <w:tab/>
      </w:r>
      <w:r w:rsidR="00AD5954">
        <w:rPr>
          <w:rFonts w:ascii="Georgia" w:hAnsi="Georgia"/>
          <w:sz w:val="17"/>
          <w:szCs w:val="17"/>
        </w:rPr>
        <w:tab/>
      </w:r>
      <w:r w:rsidR="00AD5954">
        <w:rPr>
          <w:rFonts w:ascii="Georgia" w:hAnsi="Georgia"/>
          <w:sz w:val="17"/>
          <w:szCs w:val="17"/>
        </w:rPr>
        <w:tab/>
        <w:t>our appetite for normal earthly food and leaves us desiring only holy manna from God (</w:t>
      </w:r>
      <w:r w:rsidR="00AD5954" w:rsidRPr="00AD5954">
        <w:rPr>
          <w:rFonts w:ascii="Georgia" w:hAnsi="Georgia"/>
          <w:i/>
          <w:sz w:val="17"/>
          <w:szCs w:val="17"/>
        </w:rPr>
        <w:t>John 4:34</w:t>
      </w:r>
      <w:r w:rsidR="00AD5954">
        <w:rPr>
          <w:rFonts w:ascii="Georgia" w:hAnsi="Georgia"/>
          <w:sz w:val="17"/>
          <w:szCs w:val="17"/>
        </w:rPr>
        <w:t>)</w:t>
      </w:r>
    </w:p>
    <w:p w:rsidR="00970394" w:rsidRDefault="00970394" w:rsidP="00970394">
      <w:pPr>
        <w:shd w:val="clear" w:color="auto" w:fill="FFFFFF"/>
        <w:spacing w:before="100" w:beforeAutospacing="1" w:after="326" w:line="360" w:lineRule="auto"/>
        <w:rPr>
          <w:rFonts w:ascii="Georgia" w:hAnsi="Georgia"/>
          <w:sz w:val="17"/>
          <w:szCs w:val="17"/>
        </w:rPr>
      </w:pPr>
      <w:r>
        <w:rPr>
          <w:rFonts w:ascii="Georgia" w:hAnsi="Georgia"/>
          <w:sz w:val="17"/>
          <w:szCs w:val="17"/>
        </w:rPr>
        <w:tab/>
        <w:t>2.</w:t>
      </w:r>
      <w:r>
        <w:rPr>
          <w:rFonts w:ascii="Georgia" w:hAnsi="Georgia"/>
          <w:sz w:val="17"/>
          <w:szCs w:val="17"/>
        </w:rPr>
        <w:tab/>
      </w:r>
      <w:r w:rsidR="00AD5954">
        <w:rPr>
          <w:rFonts w:ascii="Georgia" w:hAnsi="Georgia"/>
          <w:sz w:val="17"/>
          <w:szCs w:val="17"/>
        </w:rPr>
        <w:t xml:space="preserve">Fasting from food is common but we can fast or abstain from other things that hinder our fellowship with </w:t>
      </w:r>
      <w:r w:rsidR="00AD5954">
        <w:rPr>
          <w:rFonts w:ascii="Georgia" w:hAnsi="Georgia"/>
          <w:sz w:val="17"/>
          <w:szCs w:val="17"/>
        </w:rPr>
        <w:tab/>
      </w:r>
      <w:r w:rsidR="00AD5954">
        <w:rPr>
          <w:rFonts w:ascii="Georgia" w:hAnsi="Georgia"/>
          <w:sz w:val="17"/>
          <w:szCs w:val="17"/>
        </w:rPr>
        <w:tab/>
        <w:t>God (TV, media, newspaper, magazines, etc)</w:t>
      </w:r>
    </w:p>
    <w:p w:rsidR="009D1C74" w:rsidRDefault="00970394" w:rsidP="006175F0">
      <w:pPr>
        <w:shd w:val="clear" w:color="auto" w:fill="FFFFFF"/>
        <w:spacing w:before="100" w:beforeAutospacing="1" w:after="326" w:line="360" w:lineRule="auto"/>
        <w:rPr>
          <w:rFonts w:ascii="Georgia" w:hAnsi="Georgia"/>
          <w:sz w:val="17"/>
          <w:szCs w:val="17"/>
        </w:rPr>
      </w:pPr>
      <w:r>
        <w:rPr>
          <w:rFonts w:ascii="Georgia" w:hAnsi="Georgia"/>
          <w:sz w:val="17"/>
          <w:szCs w:val="17"/>
        </w:rPr>
        <w:tab/>
        <w:t>3.</w:t>
      </w:r>
      <w:r>
        <w:rPr>
          <w:rFonts w:ascii="Georgia" w:hAnsi="Georgia"/>
          <w:sz w:val="17"/>
          <w:szCs w:val="17"/>
        </w:rPr>
        <w:tab/>
      </w:r>
      <w:r w:rsidR="00AD5954">
        <w:rPr>
          <w:rFonts w:ascii="Georgia" w:hAnsi="Georgia"/>
          <w:sz w:val="17"/>
          <w:szCs w:val="17"/>
        </w:rPr>
        <w:t xml:space="preserve">Deuteronomy 32:15 is where most of us are.  We are full of God’s blessings and we don’t desire Him as we </w:t>
      </w:r>
      <w:r w:rsidR="00AD5954">
        <w:rPr>
          <w:rFonts w:ascii="Georgia" w:hAnsi="Georgia"/>
          <w:sz w:val="17"/>
          <w:szCs w:val="17"/>
        </w:rPr>
        <w:tab/>
      </w:r>
      <w:r w:rsidR="00AD5954">
        <w:rPr>
          <w:rFonts w:ascii="Georgia" w:hAnsi="Georgia"/>
          <w:sz w:val="17"/>
          <w:szCs w:val="17"/>
        </w:rPr>
        <w:tab/>
        <w:t>should.</w:t>
      </w:r>
    </w:p>
    <w:p w:rsidR="00AD5954" w:rsidRDefault="00AD5954" w:rsidP="006175F0">
      <w:pPr>
        <w:shd w:val="clear" w:color="auto" w:fill="FFFFFF"/>
        <w:spacing w:before="100" w:beforeAutospacing="1" w:after="326" w:line="360" w:lineRule="auto"/>
        <w:rPr>
          <w:rFonts w:ascii="Georgia" w:hAnsi="Georgia"/>
          <w:sz w:val="17"/>
          <w:szCs w:val="17"/>
        </w:rPr>
      </w:pPr>
      <w:r>
        <w:rPr>
          <w:rFonts w:ascii="Georgia" w:hAnsi="Georgia"/>
          <w:sz w:val="17"/>
          <w:szCs w:val="17"/>
        </w:rPr>
        <w:tab/>
        <w:t>4.</w:t>
      </w:r>
      <w:r>
        <w:rPr>
          <w:rFonts w:ascii="Georgia" w:hAnsi="Georgia"/>
          <w:sz w:val="17"/>
          <w:szCs w:val="17"/>
        </w:rPr>
        <w:tab/>
        <w:t>Caution of Isaiah 58 and Joel 2:12-13 needs to be heeded in our thoughts of fasting.</w:t>
      </w:r>
    </w:p>
    <w:p w:rsidR="00AD5954" w:rsidRDefault="00AD5954" w:rsidP="006175F0">
      <w:pPr>
        <w:shd w:val="clear" w:color="auto" w:fill="FFFFFF"/>
        <w:spacing w:before="100" w:beforeAutospacing="1" w:after="326" w:line="360" w:lineRule="auto"/>
        <w:rPr>
          <w:rFonts w:ascii="Georgia" w:hAnsi="Georgia"/>
          <w:sz w:val="17"/>
          <w:szCs w:val="17"/>
        </w:rPr>
      </w:pPr>
      <w:r>
        <w:rPr>
          <w:rFonts w:ascii="Georgia" w:hAnsi="Georgia"/>
          <w:sz w:val="17"/>
          <w:szCs w:val="17"/>
        </w:rPr>
        <w:tab/>
        <w:t>5.</w:t>
      </w:r>
      <w:r>
        <w:rPr>
          <w:rFonts w:ascii="Georgia" w:hAnsi="Georgia"/>
          <w:sz w:val="17"/>
          <w:szCs w:val="17"/>
        </w:rPr>
        <w:tab/>
        <w:t>The Christians appearance is to be appropriate and joyous!  (Matthew 6:17)</w:t>
      </w:r>
    </w:p>
    <w:p w:rsidR="006175F0" w:rsidRDefault="00C77701" w:rsidP="007B11B3">
      <w:pPr>
        <w:pStyle w:val="NormalWeb"/>
        <w:spacing w:line="240" w:lineRule="auto"/>
        <w:rPr>
          <w:b/>
        </w:rPr>
      </w:pPr>
      <w:r>
        <w:rPr>
          <w:b/>
        </w:rPr>
        <w:tab/>
      </w:r>
    </w:p>
    <w:p w:rsidR="002554FA" w:rsidRPr="001230E6" w:rsidRDefault="001A1576" w:rsidP="007B11B3">
      <w:pPr>
        <w:pStyle w:val="NormalWeb"/>
        <w:spacing w:line="240" w:lineRule="auto"/>
      </w:pPr>
      <w:r>
        <w:rPr>
          <w:b/>
        </w:rPr>
        <w:t xml:space="preserve">Time of </w:t>
      </w:r>
      <w:r w:rsidR="00877865" w:rsidRPr="00877865">
        <w:rPr>
          <w:b/>
        </w:rPr>
        <w:t>Prayer</w:t>
      </w:r>
    </w:p>
    <w:sectPr w:rsidR="002554FA" w:rsidRPr="001230E6"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BB9"/>
    <w:multiLevelType w:val="hybridMultilevel"/>
    <w:tmpl w:val="DC404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3D5C2D"/>
    <w:multiLevelType w:val="hybridMultilevel"/>
    <w:tmpl w:val="EE38722A"/>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DA2745"/>
    <w:multiLevelType w:val="hybridMultilevel"/>
    <w:tmpl w:val="678A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550AF"/>
    <w:multiLevelType w:val="hybridMultilevel"/>
    <w:tmpl w:val="92A65D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95E74"/>
    <w:multiLevelType w:val="hybridMultilevel"/>
    <w:tmpl w:val="56BCD7F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nsid w:val="2B016EF1"/>
    <w:multiLevelType w:val="hybridMultilevel"/>
    <w:tmpl w:val="DBE478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23247D"/>
    <w:multiLevelType w:val="hybridMultilevel"/>
    <w:tmpl w:val="938E2EB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EA56FBD"/>
    <w:multiLevelType w:val="hybridMultilevel"/>
    <w:tmpl w:val="7F6027C8"/>
    <w:lvl w:ilvl="0" w:tplc="D3C6CC3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3907E9"/>
    <w:multiLevelType w:val="hybridMultilevel"/>
    <w:tmpl w:val="3B5A5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AD35819"/>
    <w:multiLevelType w:val="hybridMultilevel"/>
    <w:tmpl w:val="1B92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5D0B2F"/>
    <w:multiLevelType w:val="hybridMultilevel"/>
    <w:tmpl w:val="8CF2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CB7E95"/>
    <w:multiLevelType w:val="hybridMultilevel"/>
    <w:tmpl w:val="F7504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48F4B98"/>
    <w:multiLevelType w:val="hybridMultilevel"/>
    <w:tmpl w:val="A2C61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6C2196F"/>
    <w:multiLevelType w:val="hybridMultilevel"/>
    <w:tmpl w:val="67EE8AE4"/>
    <w:lvl w:ilvl="0" w:tplc="D3C6CC3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BD67407"/>
    <w:multiLevelType w:val="hybridMultilevel"/>
    <w:tmpl w:val="15AA6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08D4AA0"/>
    <w:multiLevelType w:val="hybridMultilevel"/>
    <w:tmpl w:val="B8B21B10"/>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0FA1482"/>
    <w:multiLevelType w:val="hybridMultilevel"/>
    <w:tmpl w:val="6FB869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91F1E5B"/>
    <w:multiLevelType w:val="hybridMultilevel"/>
    <w:tmpl w:val="A63CC7F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8">
    <w:nsid w:val="6A3A09EE"/>
    <w:multiLevelType w:val="hybridMultilevel"/>
    <w:tmpl w:val="47785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3A43B22"/>
    <w:multiLevelType w:val="hybridMultilevel"/>
    <w:tmpl w:val="911AF9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7BE4337B"/>
    <w:multiLevelType w:val="hybridMultilevel"/>
    <w:tmpl w:val="9E84B7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5"/>
  </w:num>
  <w:num w:numId="3">
    <w:abstractNumId w:val="16"/>
  </w:num>
  <w:num w:numId="4">
    <w:abstractNumId w:val="6"/>
  </w:num>
  <w:num w:numId="5">
    <w:abstractNumId w:val="8"/>
  </w:num>
  <w:num w:numId="6">
    <w:abstractNumId w:val="1"/>
  </w:num>
  <w:num w:numId="7">
    <w:abstractNumId w:val="11"/>
  </w:num>
  <w:num w:numId="8">
    <w:abstractNumId w:val="10"/>
  </w:num>
  <w:num w:numId="9">
    <w:abstractNumId w:val="2"/>
  </w:num>
  <w:num w:numId="10">
    <w:abstractNumId w:val="5"/>
  </w:num>
  <w:num w:numId="11">
    <w:abstractNumId w:val="14"/>
  </w:num>
  <w:num w:numId="12">
    <w:abstractNumId w:val="0"/>
  </w:num>
  <w:num w:numId="13">
    <w:abstractNumId w:val="7"/>
  </w:num>
  <w:num w:numId="14">
    <w:abstractNumId w:val="9"/>
  </w:num>
  <w:num w:numId="15">
    <w:abstractNumId w:val="13"/>
  </w:num>
  <w:num w:numId="16">
    <w:abstractNumId w:val="12"/>
  </w:num>
  <w:num w:numId="17">
    <w:abstractNumId w:val="19"/>
  </w:num>
  <w:num w:numId="18">
    <w:abstractNumId w:val="4"/>
  </w:num>
  <w:num w:numId="19">
    <w:abstractNumId w:val="18"/>
  </w:num>
  <w:num w:numId="20">
    <w:abstractNumId w:val="17"/>
  </w:num>
  <w:num w:numId="21">
    <w:abstractNumId w:val="2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7E09"/>
    <w:rsid w:val="000171D6"/>
    <w:rsid w:val="000365A9"/>
    <w:rsid w:val="000379B7"/>
    <w:rsid w:val="000823A2"/>
    <w:rsid w:val="000A11FF"/>
    <w:rsid w:val="000C3C92"/>
    <w:rsid w:val="000C749B"/>
    <w:rsid w:val="000D4AB4"/>
    <w:rsid w:val="000E320F"/>
    <w:rsid w:val="000E73AF"/>
    <w:rsid w:val="000F523C"/>
    <w:rsid w:val="000F7425"/>
    <w:rsid w:val="00122AC0"/>
    <w:rsid w:val="001230E6"/>
    <w:rsid w:val="0015775D"/>
    <w:rsid w:val="0016586A"/>
    <w:rsid w:val="001773A0"/>
    <w:rsid w:val="001A1576"/>
    <w:rsid w:val="001A4551"/>
    <w:rsid w:val="001C756C"/>
    <w:rsid w:val="001D19E2"/>
    <w:rsid w:val="00200BDE"/>
    <w:rsid w:val="00201655"/>
    <w:rsid w:val="00220C6E"/>
    <w:rsid w:val="00226292"/>
    <w:rsid w:val="00227B63"/>
    <w:rsid w:val="00232B23"/>
    <w:rsid w:val="002372A4"/>
    <w:rsid w:val="00240FC0"/>
    <w:rsid w:val="0024415F"/>
    <w:rsid w:val="00247C40"/>
    <w:rsid w:val="00251727"/>
    <w:rsid w:val="002554FA"/>
    <w:rsid w:val="00270CC5"/>
    <w:rsid w:val="00271C0C"/>
    <w:rsid w:val="0027351B"/>
    <w:rsid w:val="00276945"/>
    <w:rsid w:val="00280C75"/>
    <w:rsid w:val="002855A7"/>
    <w:rsid w:val="002930D7"/>
    <w:rsid w:val="0029435A"/>
    <w:rsid w:val="002A6260"/>
    <w:rsid w:val="002C0623"/>
    <w:rsid w:val="002E31CB"/>
    <w:rsid w:val="0030340F"/>
    <w:rsid w:val="003144EE"/>
    <w:rsid w:val="00316143"/>
    <w:rsid w:val="003221A1"/>
    <w:rsid w:val="003503D4"/>
    <w:rsid w:val="00383A2C"/>
    <w:rsid w:val="003A7189"/>
    <w:rsid w:val="003D0F6C"/>
    <w:rsid w:val="003D269C"/>
    <w:rsid w:val="003D2EB8"/>
    <w:rsid w:val="003D3AFE"/>
    <w:rsid w:val="003D605B"/>
    <w:rsid w:val="004159EC"/>
    <w:rsid w:val="00423532"/>
    <w:rsid w:val="004323EB"/>
    <w:rsid w:val="0045651F"/>
    <w:rsid w:val="00457E09"/>
    <w:rsid w:val="00473BF4"/>
    <w:rsid w:val="004978CC"/>
    <w:rsid w:val="004B0F4A"/>
    <w:rsid w:val="004B16A9"/>
    <w:rsid w:val="004B18BE"/>
    <w:rsid w:val="004B1B14"/>
    <w:rsid w:val="004E2FA8"/>
    <w:rsid w:val="004E7EBF"/>
    <w:rsid w:val="005076E7"/>
    <w:rsid w:val="00546CC3"/>
    <w:rsid w:val="00553E27"/>
    <w:rsid w:val="00562844"/>
    <w:rsid w:val="00562CBB"/>
    <w:rsid w:val="005D45C1"/>
    <w:rsid w:val="005D5975"/>
    <w:rsid w:val="00610F56"/>
    <w:rsid w:val="00616ED5"/>
    <w:rsid w:val="006175F0"/>
    <w:rsid w:val="0064309A"/>
    <w:rsid w:val="00644E58"/>
    <w:rsid w:val="00652DF5"/>
    <w:rsid w:val="00665E2D"/>
    <w:rsid w:val="00674317"/>
    <w:rsid w:val="006A2D5F"/>
    <w:rsid w:val="006B3BE7"/>
    <w:rsid w:val="006C1286"/>
    <w:rsid w:val="006C5364"/>
    <w:rsid w:val="006D36CB"/>
    <w:rsid w:val="007114A0"/>
    <w:rsid w:val="00744779"/>
    <w:rsid w:val="00750843"/>
    <w:rsid w:val="0075630B"/>
    <w:rsid w:val="0078277F"/>
    <w:rsid w:val="007B11B3"/>
    <w:rsid w:val="007C2551"/>
    <w:rsid w:val="007C4CD5"/>
    <w:rsid w:val="007D3C44"/>
    <w:rsid w:val="007D4428"/>
    <w:rsid w:val="007E5E00"/>
    <w:rsid w:val="00812967"/>
    <w:rsid w:val="00816F7F"/>
    <w:rsid w:val="008206F8"/>
    <w:rsid w:val="00822655"/>
    <w:rsid w:val="0082575A"/>
    <w:rsid w:val="00826C84"/>
    <w:rsid w:val="00831CAD"/>
    <w:rsid w:val="008335E5"/>
    <w:rsid w:val="00837223"/>
    <w:rsid w:val="00840F64"/>
    <w:rsid w:val="008419CF"/>
    <w:rsid w:val="008479D3"/>
    <w:rsid w:val="00863BFB"/>
    <w:rsid w:val="00877865"/>
    <w:rsid w:val="00891C02"/>
    <w:rsid w:val="008B57D8"/>
    <w:rsid w:val="008C18A0"/>
    <w:rsid w:val="008D3195"/>
    <w:rsid w:val="008E7633"/>
    <w:rsid w:val="008F0DA4"/>
    <w:rsid w:val="00914BD6"/>
    <w:rsid w:val="00940370"/>
    <w:rsid w:val="00941707"/>
    <w:rsid w:val="00970394"/>
    <w:rsid w:val="009719C1"/>
    <w:rsid w:val="009C7E1F"/>
    <w:rsid w:val="009D1C74"/>
    <w:rsid w:val="009D623B"/>
    <w:rsid w:val="00A10503"/>
    <w:rsid w:val="00A24BC9"/>
    <w:rsid w:val="00A26CCE"/>
    <w:rsid w:val="00A332F0"/>
    <w:rsid w:val="00A40436"/>
    <w:rsid w:val="00A406C5"/>
    <w:rsid w:val="00A47C0D"/>
    <w:rsid w:val="00A56765"/>
    <w:rsid w:val="00A77648"/>
    <w:rsid w:val="00A92212"/>
    <w:rsid w:val="00AA1F2C"/>
    <w:rsid w:val="00AB3C2E"/>
    <w:rsid w:val="00AC0376"/>
    <w:rsid w:val="00AC729E"/>
    <w:rsid w:val="00AD5954"/>
    <w:rsid w:val="00AD7BDC"/>
    <w:rsid w:val="00AF7193"/>
    <w:rsid w:val="00B118CC"/>
    <w:rsid w:val="00B17F81"/>
    <w:rsid w:val="00B21678"/>
    <w:rsid w:val="00B36D33"/>
    <w:rsid w:val="00B407A2"/>
    <w:rsid w:val="00B54395"/>
    <w:rsid w:val="00B608EF"/>
    <w:rsid w:val="00B663C9"/>
    <w:rsid w:val="00B67070"/>
    <w:rsid w:val="00B80317"/>
    <w:rsid w:val="00C031A7"/>
    <w:rsid w:val="00C119C0"/>
    <w:rsid w:val="00C240CE"/>
    <w:rsid w:val="00C24A01"/>
    <w:rsid w:val="00C25032"/>
    <w:rsid w:val="00C267F5"/>
    <w:rsid w:val="00C3597D"/>
    <w:rsid w:val="00C53C0D"/>
    <w:rsid w:val="00C64DF3"/>
    <w:rsid w:val="00C7222D"/>
    <w:rsid w:val="00C760EE"/>
    <w:rsid w:val="00C77196"/>
    <w:rsid w:val="00C77701"/>
    <w:rsid w:val="00C861F9"/>
    <w:rsid w:val="00CB41F6"/>
    <w:rsid w:val="00CC1FC9"/>
    <w:rsid w:val="00CC6703"/>
    <w:rsid w:val="00CE61D9"/>
    <w:rsid w:val="00CF207C"/>
    <w:rsid w:val="00CF2F8D"/>
    <w:rsid w:val="00CF448B"/>
    <w:rsid w:val="00D152D0"/>
    <w:rsid w:val="00D339BB"/>
    <w:rsid w:val="00D3618C"/>
    <w:rsid w:val="00D52015"/>
    <w:rsid w:val="00D52968"/>
    <w:rsid w:val="00D61135"/>
    <w:rsid w:val="00D67C10"/>
    <w:rsid w:val="00D854D1"/>
    <w:rsid w:val="00D9600F"/>
    <w:rsid w:val="00DA0B9C"/>
    <w:rsid w:val="00DA3331"/>
    <w:rsid w:val="00DA70FF"/>
    <w:rsid w:val="00DB4139"/>
    <w:rsid w:val="00DE5D44"/>
    <w:rsid w:val="00E1654C"/>
    <w:rsid w:val="00E25BE1"/>
    <w:rsid w:val="00E46F47"/>
    <w:rsid w:val="00E54EAB"/>
    <w:rsid w:val="00E76F22"/>
    <w:rsid w:val="00ED12EE"/>
    <w:rsid w:val="00ED7D3E"/>
    <w:rsid w:val="00F07147"/>
    <w:rsid w:val="00F15B8E"/>
    <w:rsid w:val="00F379DD"/>
    <w:rsid w:val="00F45D84"/>
    <w:rsid w:val="00F807DD"/>
    <w:rsid w:val="00FA1A56"/>
    <w:rsid w:val="00FA4002"/>
    <w:rsid w:val="00FB1E16"/>
    <w:rsid w:val="00FB3C53"/>
    <w:rsid w:val="00FB6D39"/>
    <w:rsid w:val="00FC130D"/>
    <w:rsid w:val="00FC79D9"/>
    <w:rsid w:val="00FF60E4"/>
    <w:rsid w:val="00FF7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paragraph" w:styleId="Heading1">
    <w:name w:val="heading 1"/>
    <w:basedOn w:val="Normal"/>
    <w:link w:val="Heading1Char"/>
    <w:uiPriority w:val="9"/>
    <w:qFormat/>
    <w:rsid w:val="0029435A"/>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stylew041">
    <w:name w:val="stylew041"/>
    <w:basedOn w:val="DefaultParagraphFont"/>
    <w:rsid w:val="00C77196"/>
    <w:rPr>
      <w:b/>
      <w:bCs/>
      <w:color w:val="FFFFFF"/>
      <w:sz w:val="15"/>
      <w:szCs w:val="15"/>
    </w:rPr>
  </w:style>
  <w:style w:type="character" w:styleId="Hyperlink">
    <w:name w:val="Hyperlink"/>
    <w:basedOn w:val="DefaultParagraphFont"/>
    <w:uiPriority w:val="99"/>
    <w:semiHidden/>
    <w:unhideWhenUsed/>
    <w:rsid w:val="00B407A2"/>
    <w:rPr>
      <w:color w:val="0000FF"/>
      <w:u w:val="single"/>
    </w:rPr>
  </w:style>
  <w:style w:type="character" w:customStyle="1" w:styleId="fn">
    <w:name w:val="fn"/>
    <w:basedOn w:val="DefaultParagraphFont"/>
    <w:rsid w:val="00B80317"/>
  </w:style>
  <w:style w:type="paragraph" w:customStyle="1" w:styleId="Default">
    <w:name w:val="Default"/>
    <w:rsid w:val="006D36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erse-num5">
    <w:name w:val="verse-num5"/>
    <w:basedOn w:val="DefaultParagraphFont"/>
    <w:rsid w:val="006D36CB"/>
  </w:style>
  <w:style w:type="character" w:customStyle="1" w:styleId="woc1">
    <w:name w:val="woc1"/>
    <w:basedOn w:val="DefaultParagraphFont"/>
    <w:rsid w:val="0015775D"/>
    <w:rPr>
      <w:sz w:val="16"/>
      <w:szCs w:val="16"/>
    </w:rPr>
  </w:style>
  <w:style w:type="paragraph" w:styleId="ListParagraph">
    <w:name w:val="List Paragraph"/>
    <w:basedOn w:val="Normal"/>
    <w:uiPriority w:val="34"/>
    <w:qFormat/>
    <w:rsid w:val="00DA3331"/>
    <w:pPr>
      <w:ind w:left="720"/>
      <w:contextualSpacing/>
    </w:pPr>
  </w:style>
  <w:style w:type="character" w:customStyle="1" w:styleId="text">
    <w:name w:val="text"/>
    <w:basedOn w:val="DefaultParagraphFont"/>
    <w:rsid w:val="00ED12EE"/>
  </w:style>
  <w:style w:type="character" w:customStyle="1" w:styleId="Heading1Char">
    <w:name w:val="Heading 1 Char"/>
    <w:basedOn w:val="DefaultParagraphFont"/>
    <w:link w:val="Heading1"/>
    <w:uiPriority w:val="9"/>
    <w:rsid w:val="0029435A"/>
    <w:rPr>
      <w:rFonts w:ascii="Times New Roman" w:eastAsia="Times New Roman" w:hAnsi="Times New Roman" w:cs="Times New Roman"/>
      <w:b/>
      <w:bCs/>
      <w:color w:val="000000"/>
      <w:kern w:val="36"/>
      <w:sz w:val="48"/>
      <w:szCs w:val="48"/>
    </w:rPr>
  </w:style>
  <w:style w:type="character" w:customStyle="1" w:styleId="woj">
    <w:name w:val="woj"/>
    <w:basedOn w:val="DefaultParagraphFont"/>
    <w:rsid w:val="005D5975"/>
  </w:style>
  <w:style w:type="character" w:customStyle="1" w:styleId="small-caps">
    <w:name w:val="small-caps"/>
    <w:basedOn w:val="DefaultParagraphFont"/>
    <w:rsid w:val="00232B23"/>
  </w:style>
  <w:style w:type="character" w:customStyle="1" w:styleId="c121">
    <w:name w:val="c121"/>
    <w:basedOn w:val="DefaultParagraphFont"/>
    <w:rsid w:val="004E2FA8"/>
    <w:rPr>
      <w:b/>
      <w:bCs/>
    </w:rPr>
  </w:style>
  <w:style w:type="character" w:customStyle="1" w:styleId="divine-name1">
    <w:name w:val="divine-name1"/>
    <w:basedOn w:val="DefaultParagraphFont"/>
    <w:rsid w:val="006A2D5F"/>
    <w:rPr>
      <w:rFonts w:ascii="Arial" w:hAnsi="Arial" w:cs="Arial" w:hint="default"/>
      <w:caps/>
      <w:strike w:val="0"/>
      <w:dstrike w:val="0"/>
      <w:color w:val="001320"/>
      <w:sz w:val="20"/>
      <w:szCs w:val="20"/>
      <w:u w:val="none"/>
      <w:effect w:val="none"/>
    </w:rPr>
  </w:style>
  <w:style w:type="character" w:customStyle="1" w:styleId="ln-indent1">
    <w:name w:val="ln-indent1"/>
    <w:basedOn w:val="DefaultParagraphFont"/>
    <w:rsid w:val="006A2D5F"/>
  </w:style>
  <w:style w:type="character" w:customStyle="1" w:styleId="line1">
    <w:name w:val="line1"/>
    <w:basedOn w:val="DefaultParagraphFont"/>
    <w:rsid w:val="006A2D5F"/>
  </w:style>
  <w:style w:type="character" w:customStyle="1" w:styleId="reftext1">
    <w:name w:val="reftext1"/>
    <w:basedOn w:val="DefaultParagraphFont"/>
    <w:rsid w:val="006A2D5F"/>
    <w:rPr>
      <w:rFonts w:ascii="Arial" w:hAnsi="Arial" w:cs="Arial" w:hint="default"/>
      <w:color w:val="001320"/>
      <w:sz w:val="17"/>
      <w:szCs w:val="17"/>
    </w:rPr>
  </w:style>
  <w:style w:type="character" w:customStyle="1" w:styleId="versetext4">
    <w:name w:val="versetext4"/>
    <w:basedOn w:val="DefaultParagraphFont"/>
    <w:rsid w:val="00CF448B"/>
  </w:style>
  <w:style w:type="character" w:customStyle="1" w:styleId="footnote1">
    <w:name w:val="footnote1"/>
    <w:basedOn w:val="DefaultParagraphFont"/>
    <w:rsid w:val="009D1C74"/>
    <w:rPr>
      <w:rFonts w:ascii="Arial" w:hAnsi="Arial" w:cs="Arial" w:hint="default"/>
      <w:b/>
      <w:bCs/>
      <w:i/>
      <w:iCs/>
      <w:strike w:val="0"/>
      <w:dstrike w:val="0"/>
      <w:color w:val="0066AA"/>
      <w:sz w:val="26"/>
      <w:szCs w:val="26"/>
      <w:u w:val="none"/>
      <w:effect w:val="none"/>
    </w:r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 w:id="1184200051">
      <w:bodyDiv w:val="1"/>
      <w:marLeft w:val="0"/>
      <w:marRight w:val="0"/>
      <w:marTop w:val="0"/>
      <w:marBottom w:val="0"/>
      <w:divBdr>
        <w:top w:val="none" w:sz="0" w:space="0" w:color="auto"/>
        <w:left w:val="none" w:sz="0" w:space="0" w:color="auto"/>
        <w:bottom w:val="none" w:sz="0" w:space="0" w:color="auto"/>
        <w:right w:val="none" w:sz="0" w:space="0" w:color="auto"/>
      </w:divBdr>
      <w:divsChild>
        <w:div w:id="393238586">
          <w:marLeft w:val="0"/>
          <w:marRight w:val="0"/>
          <w:marTop w:val="322"/>
          <w:marBottom w:val="0"/>
          <w:divBdr>
            <w:top w:val="none" w:sz="0" w:space="0" w:color="auto"/>
            <w:left w:val="none" w:sz="0" w:space="0" w:color="auto"/>
            <w:bottom w:val="none" w:sz="0" w:space="0" w:color="auto"/>
            <w:right w:val="none" w:sz="0" w:space="0" w:color="auto"/>
          </w:divBdr>
          <w:divsChild>
            <w:div w:id="1178539604">
              <w:marLeft w:val="0"/>
              <w:marRight w:val="0"/>
              <w:marTop w:val="0"/>
              <w:marBottom w:val="0"/>
              <w:divBdr>
                <w:top w:val="none" w:sz="0" w:space="0" w:color="auto"/>
                <w:left w:val="none" w:sz="0" w:space="0" w:color="auto"/>
                <w:bottom w:val="none" w:sz="0" w:space="0" w:color="auto"/>
                <w:right w:val="none" w:sz="0" w:space="0" w:color="auto"/>
              </w:divBdr>
              <w:divsChild>
                <w:div w:id="1534073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420726">
      <w:bodyDiv w:val="1"/>
      <w:marLeft w:val="0"/>
      <w:marRight w:val="0"/>
      <w:marTop w:val="0"/>
      <w:marBottom w:val="0"/>
      <w:divBdr>
        <w:top w:val="none" w:sz="0" w:space="0" w:color="auto"/>
        <w:left w:val="none" w:sz="0" w:space="0" w:color="auto"/>
        <w:bottom w:val="none" w:sz="0" w:space="0" w:color="auto"/>
        <w:right w:val="none" w:sz="0" w:space="0" w:color="auto"/>
      </w:divBdr>
      <w:divsChild>
        <w:div w:id="1959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3</cp:revision>
  <dcterms:created xsi:type="dcterms:W3CDTF">2012-09-10T23:38:00Z</dcterms:created>
  <dcterms:modified xsi:type="dcterms:W3CDTF">2012-09-10T23:40:00Z</dcterms:modified>
</cp:coreProperties>
</file>