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A96B57">
        <w:rPr>
          <w:rStyle w:val="Strong"/>
          <w:sz w:val="36"/>
          <w:szCs w:val="36"/>
        </w:rPr>
        <w:t xml:space="preserve">October </w:t>
      </w:r>
      <w:r w:rsidR="00FC1765">
        <w:rPr>
          <w:rStyle w:val="Strong"/>
          <w:sz w:val="36"/>
          <w:szCs w:val="36"/>
        </w:rPr>
        <w:t>28</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FC1765">
        <w:rPr>
          <w:rFonts w:ascii="Georgia" w:hAnsi="Georgia"/>
          <w:i/>
          <w:sz w:val="17"/>
          <w:szCs w:val="17"/>
        </w:rPr>
        <w:t>Colossians 1:15-20</w:t>
      </w:r>
      <w:r w:rsidR="00091E73" w:rsidRPr="00091E73">
        <w:rPr>
          <w:rFonts w:ascii="Georgia" w:hAnsi="Georgia"/>
          <w:i/>
          <w:sz w:val="17"/>
          <w:szCs w:val="17"/>
        </w:rPr>
        <w:t xml:space="preserve"> </w:t>
      </w:r>
    </w:p>
    <w:p w:rsidR="004B6570" w:rsidRPr="00CA3175" w:rsidRDefault="00FC1765" w:rsidP="004B6570">
      <w:pPr>
        <w:spacing w:before="100" w:beforeAutospacing="1" w:after="301" w:line="360" w:lineRule="auto"/>
        <w:rPr>
          <w:rFonts w:ascii="Georgia" w:eastAsia="Times New Roman" w:hAnsi="Georgia" w:cs="Calibri"/>
          <w:i/>
          <w:iCs/>
          <w:sz w:val="17"/>
          <w:szCs w:val="17"/>
        </w:rPr>
      </w:pPr>
      <w:r>
        <w:rPr>
          <w:rFonts w:ascii="Georgia" w:hAnsi="Georgia" w:cs="Arial"/>
          <w:b/>
          <w:sz w:val="17"/>
          <w:szCs w:val="17"/>
        </w:rPr>
        <w:tab/>
      </w:r>
      <w:r>
        <w:rPr>
          <w:rFonts w:ascii="Georgia" w:hAnsi="Georgia" w:cs="Arial"/>
          <w:b/>
          <w:sz w:val="17"/>
          <w:szCs w:val="17"/>
        </w:rPr>
        <w:tab/>
      </w:r>
      <w:r w:rsidR="004B6570" w:rsidRPr="00CA3175">
        <w:rPr>
          <w:rFonts w:ascii="Georgia" w:eastAsia="Times New Roman" w:hAnsi="Georgia" w:cs="Calibri"/>
          <w:i/>
          <w:iCs/>
          <w:sz w:val="17"/>
          <w:szCs w:val="17"/>
        </w:rPr>
        <w:t xml:space="preserve">Hear the word of God: </w:t>
      </w:r>
    </w:p>
    <w:p w:rsidR="004B6570" w:rsidRPr="00CA3175" w:rsidRDefault="004B6570" w:rsidP="004B6570">
      <w:pPr>
        <w:spacing w:before="100" w:beforeAutospacing="1" w:after="301" w:line="360" w:lineRule="auto"/>
        <w:rPr>
          <w:rFonts w:ascii="Georgia" w:eastAsia="Times New Roman" w:hAnsi="Georgia" w:cs="Calibri"/>
          <w:sz w:val="17"/>
          <w:szCs w:val="17"/>
        </w:rPr>
      </w:pPr>
      <w:r>
        <w:rPr>
          <w:rFonts w:ascii="Georgia" w:eastAsia="Times New Roman" w:hAnsi="Georgia" w:cs="Calibri"/>
          <w:i/>
          <w:iCs/>
          <w:sz w:val="17"/>
          <w:szCs w:val="17"/>
        </w:rPr>
        <w:tab/>
      </w:r>
      <w:r>
        <w:rPr>
          <w:rFonts w:ascii="Georgia" w:eastAsia="Times New Roman" w:hAnsi="Georgia" w:cs="Calibri"/>
          <w:i/>
          <w:iCs/>
          <w:sz w:val="17"/>
          <w:szCs w:val="17"/>
        </w:rPr>
        <w:tab/>
      </w:r>
      <w:r w:rsidRPr="00CA3175">
        <w:rPr>
          <w:rFonts w:ascii="Georgia" w:eastAsia="Times New Roman" w:hAnsi="Georgia" w:cs="Calibri"/>
          <w:i/>
          <w:iCs/>
          <w:sz w:val="17"/>
          <w:szCs w:val="17"/>
        </w:rPr>
        <w:t>Colossians 1:15-20</w:t>
      </w:r>
    </w:p>
    <w:p w:rsidR="004B6570" w:rsidRPr="004B6570" w:rsidRDefault="004B6570" w:rsidP="004B6570">
      <w:pPr>
        <w:spacing w:before="100" w:beforeAutospacing="1" w:line="360" w:lineRule="auto"/>
        <w:rPr>
          <w:rFonts w:ascii="Georgia" w:eastAsia="Times New Roman" w:hAnsi="Georgia" w:cs="Calibri"/>
          <w:i/>
          <w:sz w:val="17"/>
          <w:szCs w:val="17"/>
        </w:rPr>
      </w:pPr>
      <w:r>
        <w:rPr>
          <w:rFonts w:ascii="Georgia" w:eastAsia="Times New Roman" w:hAnsi="Georgia" w:cs="Calibri"/>
          <w:sz w:val="17"/>
          <w:szCs w:val="17"/>
        </w:rPr>
        <w:tab/>
      </w:r>
      <w:r>
        <w:rPr>
          <w:rFonts w:ascii="Georgia" w:eastAsia="Times New Roman" w:hAnsi="Georgia" w:cs="Calibri"/>
          <w:sz w:val="17"/>
          <w:szCs w:val="17"/>
        </w:rPr>
        <w:tab/>
      </w:r>
      <w:r w:rsidRPr="004B6570">
        <w:rPr>
          <w:rFonts w:ascii="Georgia" w:eastAsia="Times New Roman" w:hAnsi="Georgia" w:cs="Calibri"/>
          <w:i/>
          <w:sz w:val="17"/>
          <w:szCs w:val="17"/>
        </w:rPr>
        <w:t xml:space="preserve">“Christ is the visible image of the invisible God. He existed before anything was created and is supreme </w:t>
      </w:r>
      <w:r w:rsidRPr="004B6570">
        <w:rPr>
          <w:rFonts w:ascii="Georgia" w:eastAsia="Times New Roman" w:hAnsi="Georgia" w:cs="Calibri"/>
          <w:i/>
          <w:sz w:val="17"/>
          <w:szCs w:val="17"/>
        </w:rPr>
        <w:tab/>
      </w:r>
      <w:r w:rsidRPr="004B6570">
        <w:rPr>
          <w:rFonts w:ascii="Georgia" w:eastAsia="Times New Roman" w:hAnsi="Georgia" w:cs="Calibri"/>
          <w:i/>
          <w:sz w:val="17"/>
          <w:szCs w:val="17"/>
        </w:rPr>
        <w:tab/>
      </w:r>
      <w:r w:rsidRPr="004B6570">
        <w:rPr>
          <w:rFonts w:ascii="Georgia" w:eastAsia="Times New Roman" w:hAnsi="Georgia" w:cs="Calibri"/>
          <w:i/>
          <w:sz w:val="17"/>
          <w:szCs w:val="17"/>
        </w:rPr>
        <w:tab/>
        <w:t xml:space="preserve">over all creation, for through him God created everything in the heavenly realms and on earth. </w:t>
      </w:r>
    </w:p>
    <w:p w:rsidR="004B6570" w:rsidRPr="00CA3175" w:rsidRDefault="004B6570" w:rsidP="004B6570">
      <w:pPr>
        <w:spacing w:before="100" w:beforeAutospacing="1" w:line="360" w:lineRule="auto"/>
        <w:rPr>
          <w:rFonts w:ascii="Georgia" w:eastAsia="Times New Roman" w:hAnsi="Georgia" w:cs="Calibri"/>
          <w:color w:val="C00000"/>
          <w:sz w:val="17"/>
          <w:szCs w:val="17"/>
        </w:rPr>
      </w:pPr>
      <w:r>
        <w:rPr>
          <w:rFonts w:ascii="Georgia" w:eastAsia="Times New Roman" w:hAnsi="Georgia" w:cs="Calibri"/>
          <w:i/>
          <w:sz w:val="17"/>
          <w:szCs w:val="17"/>
        </w:rPr>
        <w:tab/>
      </w:r>
      <w:r>
        <w:rPr>
          <w:rFonts w:ascii="Georgia" w:eastAsia="Times New Roman" w:hAnsi="Georgia" w:cs="Calibri"/>
          <w:i/>
          <w:sz w:val="17"/>
          <w:szCs w:val="17"/>
        </w:rPr>
        <w:tab/>
      </w:r>
      <w:r w:rsidRPr="004B6570">
        <w:rPr>
          <w:rFonts w:ascii="Georgia" w:eastAsia="Times New Roman" w:hAnsi="Georgia" w:cs="Calibri"/>
          <w:i/>
          <w:sz w:val="17"/>
          <w:szCs w:val="17"/>
        </w:rPr>
        <w:t>He made the things we can see and the things we can’t see—</w:t>
      </w:r>
      <w:r w:rsidRPr="004B6570">
        <w:rPr>
          <w:rFonts w:ascii="Georgia" w:eastAsia="Times New Roman" w:hAnsi="Georgia" w:cs="Calibri"/>
          <w:i/>
          <w:sz w:val="17"/>
          <w:szCs w:val="17"/>
        </w:rPr>
        <w:br/>
      </w:r>
      <w:r>
        <w:rPr>
          <w:rFonts w:ascii="Georgia" w:eastAsia="Times New Roman" w:hAnsi="Georgia" w:cs="Calibri"/>
          <w:i/>
          <w:sz w:val="17"/>
          <w:szCs w:val="17"/>
        </w:rPr>
        <w:tab/>
      </w:r>
      <w:r>
        <w:rPr>
          <w:rFonts w:ascii="Georgia" w:eastAsia="Times New Roman" w:hAnsi="Georgia" w:cs="Calibri"/>
          <w:i/>
          <w:sz w:val="17"/>
          <w:szCs w:val="17"/>
        </w:rPr>
        <w:tab/>
      </w:r>
      <w:r w:rsidRPr="004B6570">
        <w:rPr>
          <w:rFonts w:ascii="Georgia" w:eastAsia="Times New Roman" w:hAnsi="Georgia" w:cs="Calibri"/>
          <w:i/>
          <w:sz w:val="17"/>
          <w:szCs w:val="17"/>
        </w:rPr>
        <w:t>such as thrones, kingdoms, rulers, and authorities in the unseen world.</w:t>
      </w:r>
      <w:r w:rsidRPr="004B6570">
        <w:rPr>
          <w:rFonts w:ascii="Georgia" w:eastAsia="Times New Roman" w:hAnsi="Georgia" w:cs="Calibri"/>
          <w:i/>
          <w:sz w:val="17"/>
          <w:szCs w:val="17"/>
        </w:rPr>
        <w:br/>
      </w:r>
      <w:r>
        <w:rPr>
          <w:rFonts w:ascii="Georgia" w:eastAsia="Times New Roman" w:hAnsi="Georgia" w:cs="Calibri"/>
          <w:i/>
          <w:sz w:val="17"/>
          <w:szCs w:val="17"/>
        </w:rPr>
        <w:tab/>
      </w:r>
      <w:r>
        <w:rPr>
          <w:rFonts w:ascii="Georgia" w:eastAsia="Times New Roman" w:hAnsi="Georgia" w:cs="Calibri"/>
          <w:i/>
          <w:sz w:val="17"/>
          <w:szCs w:val="17"/>
        </w:rPr>
        <w:tab/>
      </w:r>
      <w:r w:rsidRPr="004B6570">
        <w:rPr>
          <w:rFonts w:ascii="Georgia" w:eastAsia="Times New Roman" w:hAnsi="Georgia" w:cs="Calibri"/>
          <w:i/>
          <w:sz w:val="17"/>
          <w:szCs w:val="17"/>
        </w:rPr>
        <w:t>Everything was created through him and for him.</w:t>
      </w:r>
      <w:r w:rsidRPr="004B6570">
        <w:rPr>
          <w:rFonts w:ascii="Georgia" w:eastAsia="Times New Roman" w:hAnsi="Georgia" w:cs="Calibri"/>
          <w:i/>
          <w:sz w:val="17"/>
          <w:szCs w:val="17"/>
        </w:rPr>
        <w:br/>
      </w:r>
      <w:r>
        <w:rPr>
          <w:rFonts w:ascii="Georgia" w:eastAsia="Times New Roman" w:hAnsi="Georgia" w:cs="Calibri"/>
          <w:i/>
          <w:sz w:val="17"/>
          <w:szCs w:val="17"/>
        </w:rPr>
        <w:tab/>
      </w:r>
      <w:r>
        <w:rPr>
          <w:rFonts w:ascii="Georgia" w:eastAsia="Times New Roman" w:hAnsi="Georgia" w:cs="Calibri"/>
          <w:i/>
          <w:sz w:val="17"/>
          <w:szCs w:val="17"/>
        </w:rPr>
        <w:tab/>
      </w:r>
      <w:r w:rsidRPr="004B6570">
        <w:rPr>
          <w:rFonts w:ascii="Georgia" w:eastAsia="Times New Roman" w:hAnsi="Georgia" w:cs="Calibri"/>
          <w:i/>
          <w:sz w:val="17"/>
          <w:szCs w:val="17"/>
        </w:rPr>
        <w:t>He existed before anything else, and he holds all creation together.</w:t>
      </w:r>
    </w:p>
    <w:p w:rsidR="004B6570" w:rsidRPr="004B6570" w:rsidRDefault="004B6570" w:rsidP="004B6570">
      <w:pPr>
        <w:spacing w:before="100" w:beforeAutospacing="1" w:line="360" w:lineRule="auto"/>
        <w:rPr>
          <w:rFonts w:ascii="Georgia" w:eastAsia="Times New Roman" w:hAnsi="Georgia" w:cs="Calibri"/>
          <w:i/>
          <w:sz w:val="17"/>
          <w:szCs w:val="17"/>
        </w:rPr>
      </w:pPr>
      <w:r>
        <w:rPr>
          <w:rFonts w:ascii="Georgia" w:eastAsia="Times New Roman" w:hAnsi="Georgia" w:cs="Calibri"/>
          <w:i/>
          <w:color w:val="C00000"/>
          <w:sz w:val="17"/>
          <w:szCs w:val="17"/>
        </w:rPr>
        <w:tab/>
      </w:r>
      <w:r>
        <w:rPr>
          <w:rFonts w:ascii="Georgia" w:eastAsia="Times New Roman" w:hAnsi="Georgia" w:cs="Calibri"/>
          <w:i/>
          <w:color w:val="C00000"/>
          <w:sz w:val="17"/>
          <w:szCs w:val="17"/>
        </w:rPr>
        <w:tab/>
      </w:r>
      <w:r w:rsidRPr="004B6570">
        <w:rPr>
          <w:rFonts w:ascii="Georgia" w:eastAsia="Times New Roman" w:hAnsi="Georgia" w:cs="Calibri"/>
          <w:i/>
          <w:color w:val="C00000"/>
          <w:sz w:val="17"/>
          <w:szCs w:val="17"/>
        </w:rPr>
        <w:t>Christ is also the head of us, the church, and by the blood of the cross reconciles everything to God.</w:t>
      </w:r>
      <w:r w:rsidRPr="004B6570">
        <w:rPr>
          <w:rFonts w:ascii="Georgia" w:eastAsia="Times New Roman" w:hAnsi="Georgia" w:cs="Calibri"/>
          <w:i/>
          <w:sz w:val="17"/>
          <w:szCs w:val="17"/>
        </w:rPr>
        <w:t xml:space="preserve"> </w:t>
      </w:r>
    </w:p>
    <w:p w:rsidR="004B6570" w:rsidRPr="00CA3175" w:rsidRDefault="004B6570" w:rsidP="004B6570">
      <w:pPr>
        <w:spacing w:before="100" w:beforeAutospacing="1" w:line="360" w:lineRule="auto"/>
        <w:rPr>
          <w:rFonts w:ascii="Georgia" w:eastAsia="Times New Roman" w:hAnsi="Georgia" w:cs="Calibri"/>
          <w:sz w:val="17"/>
          <w:szCs w:val="17"/>
        </w:rPr>
      </w:pPr>
      <w:r>
        <w:rPr>
          <w:rFonts w:ascii="Georgia" w:eastAsia="Times New Roman" w:hAnsi="Georgia" w:cs="Calibri"/>
          <w:sz w:val="17"/>
          <w:szCs w:val="17"/>
        </w:rPr>
        <w:tab/>
      </w:r>
      <w:r>
        <w:rPr>
          <w:rFonts w:ascii="Georgia" w:eastAsia="Times New Roman" w:hAnsi="Georgia" w:cs="Calibri"/>
          <w:sz w:val="17"/>
          <w:szCs w:val="17"/>
        </w:rPr>
        <w:tab/>
      </w:r>
      <w:r w:rsidRPr="00CA3175">
        <w:rPr>
          <w:rFonts w:ascii="Georgia" w:eastAsia="Times New Roman" w:hAnsi="Georgia" w:cs="Calibri"/>
          <w:sz w:val="17"/>
          <w:szCs w:val="17"/>
        </w:rPr>
        <w:t>Let’s sing to our Redeemer!</w:t>
      </w:r>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 xml:space="preserve">Song of Praise – </w:t>
      </w:r>
      <w:r w:rsidR="004B6570">
        <w:rPr>
          <w:rFonts w:ascii="Georgia" w:hAnsi="Georgia" w:cs="Arial"/>
          <w:i/>
          <w:sz w:val="17"/>
          <w:szCs w:val="17"/>
        </w:rPr>
        <w:t>The Wonderful Cross</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4B6570">
        <w:rPr>
          <w:rFonts w:ascii="Georgia" w:hAnsi="Georgia" w:cs="Arial"/>
          <w:b/>
          <w:sz w:val="17"/>
          <w:szCs w:val="17"/>
        </w:rPr>
        <w:t>Unconditional Love</w:t>
      </w:r>
      <w:r w:rsidR="006A6E1C">
        <w:rPr>
          <w:rFonts w:ascii="Georgia" w:hAnsi="Georgia" w:cs="Arial"/>
          <w:b/>
          <w:sz w:val="17"/>
          <w:szCs w:val="17"/>
        </w:rPr>
        <w:t xml:space="preserve"> </w:t>
      </w:r>
      <w:r w:rsidR="002E0BF7">
        <w:rPr>
          <w:rFonts w:ascii="Georgia" w:hAnsi="Georgia" w:cs="Arial"/>
          <w:b/>
          <w:sz w:val="17"/>
          <w:szCs w:val="17"/>
        </w:rPr>
        <w:t>–</w:t>
      </w:r>
      <w:r w:rsidR="006A6E1C">
        <w:rPr>
          <w:rFonts w:ascii="Georgia" w:hAnsi="Georgia" w:cs="Arial"/>
          <w:b/>
          <w:sz w:val="17"/>
          <w:szCs w:val="17"/>
        </w:rPr>
        <w:t xml:space="preserve"> </w:t>
      </w:r>
      <w:r w:rsidR="00BC75A9">
        <w:rPr>
          <w:rFonts w:ascii="Georgia" w:hAnsi="Georgia" w:cs="Arial"/>
          <w:i/>
          <w:sz w:val="17"/>
          <w:szCs w:val="17"/>
        </w:rPr>
        <w:t>The Story of William Cowper</w:t>
      </w:r>
      <w:r w:rsidR="00DA1746" w:rsidRPr="00837D2F">
        <w:rPr>
          <w:rFonts w:ascii="Georgia" w:eastAsia="Times New Roman" w:hAnsi="Georgia" w:cstheme="minorHAnsi"/>
          <w:b/>
          <w:bCs/>
          <w:color w:val="000000"/>
          <w:sz w:val="17"/>
          <w:szCs w:val="17"/>
        </w:rPr>
        <w:t xml:space="preserve"> </w:t>
      </w:r>
      <w:r w:rsidR="00BC75A9" w:rsidRPr="00BC75A9">
        <w:rPr>
          <w:rFonts w:ascii="Georgia" w:eastAsia="Times New Roman" w:hAnsi="Georgia" w:cstheme="minorHAnsi"/>
          <w:bCs/>
          <w:color w:val="000000"/>
          <w:sz w:val="17"/>
          <w:szCs w:val="17"/>
        </w:rPr>
        <w:t>(Source Charles Stanley/Truth)</w:t>
      </w:r>
    </w:p>
    <w:p w:rsidR="00BC75A9" w:rsidRPr="00CA3175" w:rsidRDefault="00091E73" w:rsidP="00BC75A9">
      <w:pPr>
        <w:pStyle w:val="NormalWeb"/>
        <w:spacing w:line="360" w:lineRule="auto"/>
        <w:rPr>
          <w:rFonts w:cs="Calibri"/>
          <w:lang/>
        </w:rPr>
      </w:pPr>
      <w:r>
        <w:rPr>
          <w:rFonts w:cs="Arial"/>
          <w:iCs/>
        </w:rPr>
        <w:tab/>
      </w:r>
      <w:r>
        <w:rPr>
          <w:rFonts w:cs="Arial"/>
          <w:iCs/>
        </w:rPr>
        <w:tab/>
      </w:r>
      <w:r w:rsidRPr="005E7F9D">
        <w:rPr>
          <w:rFonts w:cs="Calibri"/>
          <w:i/>
        </w:rPr>
        <w:t xml:space="preserve"> </w:t>
      </w:r>
      <w:r w:rsidR="00BC75A9" w:rsidRPr="00CA3175">
        <w:rPr>
          <w:rFonts w:cs="Calibri"/>
          <w:lang/>
        </w:rPr>
        <w:t xml:space="preserve">The Cross is where love became a five-letter word. Eternal, incomprehensible, unconditional love is </w:t>
      </w:r>
      <w:r w:rsidR="00BC75A9">
        <w:rPr>
          <w:rFonts w:cs="Calibri"/>
          <w:lang/>
        </w:rPr>
        <w:tab/>
      </w:r>
      <w:r w:rsidR="00BC75A9">
        <w:rPr>
          <w:rFonts w:cs="Calibri"/>
          <w:lang/>
        </w:rPr>
        <w:tab/>
      </w:r>
      <w:r w:rsidR="00BC75A9">
        <w:rPr>
          <w:rFonts w:cs="Calibri"/>
          <w:lang/>
        </w:rPr>
        <w:tab/>
      </w:r>
      <w:r w:rsidR="00BC75A9" w:rsidRPr="00CA3175">
        <w:rPr>
          <w:rFonts w:cs="Calibri"/>
          <w:lang/>
        </w:rPr>
        <w:t>spelled C-R-O-S-S.  William Cowper came to know this “unconditional love” of Christ in a special way.</w:t>
      </w:r>
    </w:p>
    <w:p w:rsidR="00BC75A9" w:rsidRPr="00CA3175" w:rsidRDefault="00BC75A9" w:rsidP="00BC75A9">
      <w:pPr>
        <w:spacing w:before="100" w:beforeAutospacing="1" w:line="360" w:lineRule="auto"/>
        <w:ind w:left="1440"/>
        <w:rPr>
          <w:rFonts w:ascii="Georgia" w:hAnsi="Georgia" w:cs="Calibri"/>
          <w:sz w:val="17"/>
          <w:szCs w:val="17"/>
        </w:rPr>
      </w:pPr>
      <w:r w:rsidRPr="00CA3175">
        <w:rPr>
          <w:rFonts w:ascii="Georgia" w:hAnsi="Georgia" w:cs="Calibri"/>
          <w:sz w:val="17"/>
          <w:szCs w:val="17"/>
        </w:rPr>
        <w:t>In spite of his intellectual achievements, William Cowper was physically frail and emotionally sensitive throughout his childhood. One of the traumatic experiences that contributed to his emotional instability was the death of his mother in 1737, when William was only six years old. Unable to properly deal with this grief that he experienced as a small child, it stayed with him throughout his life. He never stopped grieving for his mother. After an unsuccessful suicide attempt William was placed in an insane asylum for a period of eighteen months.  While confined in the asylum and suffering from prolonged periods of deep depression he would spend much of his time in reading the Scriptures and at the age of 33 was saved.  He would later in life attend the church of his good friend, Pastor John Newton.  Whenever Mr. Newton would notice William slipping into another bout of depression he would encourage William to write a hymn, which they often did together.</w:t>
      </w:r>
    </w:p>
    <w:p w:rsidR="00BC75A9" w:rsidRDefault="00BC75A9" w:rsidP="00BC75A9">
      <w:pPr>
        <w:spacing w:before="100" w:beforeAutospacing="1" w:line="360" w:lineRule="auto"/>
        <w:ind w:left="1440"/>
        <w:rPr>
          <w:rFonts w:ascii="Georgia" w:hAnsi="Georgia" w:cs="Calibri"/>
          <w:sz w:val="17"/>
          <w:szCs w:val="17"/>
        </w:rPr>
      </w:pPr>
      <w:r w:rsidRPr="00CA3175">
        <w:rPr>
          <w:rFonts w:ascii="Georgia" w:hAnsi="Georgia" w:cs="Calibri"/>
          <w:sz w:val="17"/>
          <w:szCs w:val="17"/>
        </w:rPr>
        <w:t>While sitting alone one day at his desk in his little house, under the inspiration of the Holy Spirit and with the words of the prophet Zechariah (13:1) fresh in his mind, he began to pen these comforting words:</w:t>
      </w:r>
      <w:r w:rsidRPr="00CA3175">
        <w:rPr>
          <w:rFonts w:ascii="Georgia" w:hAnsi="Georgia" w:cs="Calibri"/>
          <w:sz w:val="17"/>
          <w:szCs w:val="17"/>
        </w:rPr>
        <w:br/>
      </w:r>
      <w:r w:rsidRPr="00CA3175">
        <w:rPr>
          <w:rFonts w:ascii="Georgia" w:hAnsi="Georgia" w:cs="Calibri"/>
          <w:sz w:val="17"/>
          <w:szCs w:val="17"/>
        </w:rPr>
        <w:br/>
      </w:r>
    </w:p>
    <w:p w:rsidR="00BC75A9" w:rsidRPr="00CA3175" w:rsidRDefault="00BC75A9" w:rsidP="00BC75A9">
      <w:pPr>
        <w:spacing w:before="100" w:beforeAutospacing="1" w:line="360" w:lineRule="auto"/>
        <w:ind w:left="1440"/>
        <w:rPr>
          <w:rFonts w:ascii="Georgia" w:hAnsi="Georgia" w:cs="Calibri"/>
          <w:sz w:val="17"/>
          <w:szCs w:val="17"/>
        </w:rPr>
      </w:pPr>
      <w:r w:rsidRPr="00CA3175">
        <w:rPr>
          <w:rFonts w:ascii="Georgia" w:hAnsi="Georgia" w:cs="Calibri"/>
          <w:sz w:val="17"/>
          <w:szCs w:val="17"/>
        </w:rPr>
        <w:lastRenderedPageBreak/>
        <w:t>There is a fountain filled with blood</w:t>
      </w:r>
      <w:r w:rsidRPr="00CA3175">
        <w:rPr>
          <w:rFonts w:ascii="Georgia" w:hAnsi="Georgia" w:cs="Calibri"/>
          <w:sz w:val="17"/>
          <w:szCs w:val="17"/>
        </w:rPr>
        <w:br/>
        <w:t>drawn from Immanuel's veins</w:t>
      </w:r>
      <w:r w:rsidRPr="00CA3175">
        <w:rPr>
          <w:rFonts w:ascii="Georgia" w:hAnsi="Georgia" w:cs="Calibri"/>
          <w:sz w:val="17"/>
          <w:szCs w:val="17"/>
        </w:rPr>
        <w:br/>
      </w:r>
      <w:proofErr w:type="gramStart"/>
      <w:r w:rsidRPr="00CA3175">
        <w:rPr>
          <w:rFonts w:ascii="Georgia" w:hAnsi="Georgia" w:cs="Calibri"/>
          <w:sz w:val="17"/>
          <w:szCs w:val="17"/>
        </w:rPr>
        <w:t>And</w:t>
      </w:r>
      <w:proofErr w:type="gramEnd"/>
      <w:r w:rsidRPr="00CA3175">
        <w:rPr>
          <w:rFonts w:ascii="Georgia" w:hAnsi="Georgia" w:cs="Calibri"/>
          <w:sz w:val="17"/>
          <w:szCs w:val="17"/>
        </w:rPr>
        <w:t xml:space="preserve"> sinners plunged beneath that flood</w:t>
      </w:r>
      <w:r w:rsidRPr="00CA3175">
        <w:rPr>
          <w:rFonts w:ascii="Georgia" w:hAnsi="Georgia" w:cs="Calibri"/>
          <w:sz w:val="17"/>
          <w:szCs w:val="17"/>
        </w:rPr>
        <w:br/>
        <w:t>Lose all their guilty stains</w:t>
      </w:r>
    </w:p>
    <w:p w:rsidR="00BC75A9" w:rsidRPr="00CA3175" w:rsidRDefault="00BC75A9" w:rsidP="00BC75A9">
      <w:pPr>
        <w:spacing w:before="100" w:beforeAutospacing="1" w:line="360" w:lineRule="auto"/>
        <w:ind w:left="1440"/>
        <w:rPr>
          <w:rFonts w:ascii="Georgia" w:eastAsia="Times New Roman" w:hAnsi="Georgia" w:cs="Calibri"/>
          <w:sz w:val="17"/>
          <w:szCs w:val="17"/>
        </w:rPr>
      </w:pPr>
      <w:r w:rsidRPr="00CA3175">
        <w:rPr>
          <w:rFonts w:ascii="Georgia" w:hAnsi="Georgia" w:cs="Calibri"/>
          <w:sz w:val="17"/>
          <w:szCs w:val="17"/>
        </w:rPr>
        <w:t>In spite of his mental depression, emotional melancholy and spiritual doubts, God used the experience of William Cowper to pen the words that have been an inspiration to the church for two hundred years. These words have been used by the Holy Spirit to encourage many saints and a call to wayward sinners to find their peace with God which can only be found in that "fountain filled with blood, drawn from Immanuel's veins".</w:t>
      </w:r>
    </w:p>
    <w:p w:rsidR="00091E73" w:rsidRDefault="003D605B" w:rsidP="005A095C">
      <w:pPr>
        <w:spacing w:after="0" w:line="360" w:lineRule="auto"/>
        <w:rPr>
          <w:rFonts w:ascii="Georgia" w:eastAsia="Times New Roman" w:hAnsi="Georgia" w:cs="Arial"/>
          <w:iCs/>
          <w:sz w:val="17"/>
          <w:szCs w:val="17"/>
        </w:rPr>
      </w:pPr>
      <w:r>
        <w:rPr>
          <w:rFonts w:ascii="Georgia" w:hAnsi="Georgia" w:cs="Arial"/>
          <w:b/>
          <w:sz w:val="17"/>
          <w:szCs w:val="17"/>
        </w:rPr>
        <w:t xml:space="preserve">Song of Worship – </w:t>
      </w:r>
      <w:r w:rsidR="00BC75A9">
        <w:rPr>
          <w:rFonts w:ascii="Georgia" w:hAnsi="Georgia" w:cs="Arial"/>
          <w:i/>
          <w:sz w:val="17"/>
          <w:szCs w:val="17"/>
        </w:rPr>
        <w:t xml:space="preserve">There Is </w:t>
      </w:r>
      <w:proofErr w:type="gramStart"/>
      <w:r w:rsidR="00BC75A9">
        <w:rPr>
          <w:rFonts w:ascii="Georgia" w:hAnsi="Georgia" w:cs="Arial"/>
          <w:i/>
          <w:sz w:val="17"/>
          <w:szCs w:val="17"/>
        </w:rPr>
        <w:t>A</w:t>
      </w:r>
      <w:proofErr w:type="gramEnd"/>
      <w:r w:rsidR="00BC75A9">
        <w:rPr>
          <w:rFonts w:ascii="Georgia" w:hAnsi="Georgia" w:cs="Arial"/>
          <w:i/>
          <w:sz w:val="17"/>
          <w:szCs w:val="17"/>
        </w:rPr>
        <w:t xml:space="preserve"> Fountain</w:t>
      </w:r>
    </w:p>
    <w:p w:rsidR="00091E73" w:rsidRDefault="00091E73" w:rsidP="00091E73">
      <w:pPr>
        <w:spacing w:after="0" w:line="360" w:lineRule="auto"/>
        <w:ind w:left="1440" w:hanging="1440"/>
        <w:rPr>
          <w:rFonts w:ascii="Georgia" w:hAnsi="Georgia" w:cs="Arial"/>
          <w:b/>
          <w:sz w:val="17"/>
          <w:szCs w:val="17"/>
        </w:rPr>
      </w:pPr>
    </w:p>
    <w:p w:rsidR="00BC75A9" w:rsidRPr="00CA3175" w:rsidRDefault="00BC75A9" w:rsidP="00BC75A9">
      <w:pPr>
        <w:spacing w:before="100" w:beforeAutospacing="1" w:after="270" w:line="360" w:lineRule="auto"/>
        <w:rPr>
          <w:rFonts w:ascii="Georgia" w:eastAsia="Times New Roman" w:hAnsi="Georgia" w:cs="Calibri"/>
          <w:i/>
          <w:sz w:val="17"/>
          <w:szCs w:val="17"/>
        </w:rPr>
      </w:pPr>
      <w:r>
        <w:rPr>
          <w:rFonts w:ascii="Georgia" w:hAnsi="Georgia" w:cs="Arial"/>
          <w:b/>
          <w:sz w:val="17"/>
          <w:szCs w:val="17"/>
        </w:rPr>
        <w:t>In His Presence</w:t>
      </w:r>
      <w:r w:rsidR="00DA1746">
        <w:rPr>
          <w:rFonts w:ascii="Georgia" w:hAnsi="Georgia" w:cs="Arial"/>
          <w:i/>
          <w:sz w:val="17"/>
          <w:szCs w:val="17"/>
        </w:rPr>
        <w:t xml:space="preserve"> – </w:t>
      </w:r>
      <w:r>
        <w:rPr>
          <w:rFonts w:ascii="Georgia" w:hAnsi="Georgia" w:cs="Arial"/>
          <w:i/>
          <w:sz w:val="17"/>
          <w:szCs w:val="17"/>
        </w:rPr>
        <w:t>Hebrews 10:19-22</w:t>
      </w:r>
      <w:r w:rsidR="002344A8">
        <w:rPr>
          <w:rFonts w:ascii="Georgia" w:hAnsi="Georgia" w:cs="Arial"/>
          <w:i/>
          <w:sz w:val="17"/>
          <w:szCs w:val="17"/>
        </w:rPr>
        <w:br/>
      </w:r>
      <w:r w:rsidR="002344A8">
        <w:rPr>
          <w:rFonts w:ascii="Georgia" w:hAnsi="Georgia" w:cs="Arial"/>
          <w:i/>
          <w:sz w:val="17"/>
          <w:szCs w:val="17"/>
        </w:rPr>
        <w:tab/>
      </w:r>
      <w:r w:rsidR="002344A8">
        <w:rPr>
          <w:rFonts w:ascii="Georgia" w:hAnsi="Georgia" w:cs="Arial"/>
          <w:i/>
          <w:sz w:val="17"/>
          <w:szCs w:val="17"/>
        </w:rPr>
        <w:tab/>
      </w:r>
      <w:r w:rsidR="004D55A7">
        <w:rPr>
          <w:rFonts w:ascii="Georgia" w:hAnsi="Georgia" w:cs="Arial"/>
          <w:i/>
          <w:sz w:val="17"/>
          <w:szCs w:val="17"/>
        </w:rPr>
        <w:br/>
      </w:r>
      <w:r>
        <w:rPr>
          <w:rFonts w:ascii="Georgia" w:eastAsia="Times New Roman" w:hAnsi="Georgia" w:cs="Calibri"/>
          <w:i/>
          <w:sz w:val="17"/>
          <w:szCs w:val="17"/>
        </w:rPr>
        <w:tab/>
      </w:r>
      <w:r>
        <w:rPr>
          <w:rFonts w:ascii="Georgia" w:eastAsia="Times New Roman" w:hAnsi="Georgia" w:cs="Calibri"/>
          <w:i/>
          <w:sz w:val="17"/>
          <w:szCs w:val="17"/>
        </w:rPr>
        <w:tab/>
      </w:r>
      <w:proofErr w:type="gramStart"/>
      <w:r w:rsidRPr="00CA3175">
        <w:rPr>
          <w:rFonts w:ascii="Georgia" w:eastAsia="Times New Roman" w:hAnsi="Georgia" w:cs="Calibri"/>
          <w:i/>
          <w:sz w:val="17"/>
          <w:szCs w:val="17"/>
        </w:rPr>
        <w:t>And</w:t>
      </w:r>
      <w:proofErr w:type="gramEnd"/>
      <w:r w:rsidRPr="00CA3175">
        <w:rPr>
          <w:rFonts w:ascii="Georgia" w:eastAsia="Times New Roman" w:hAnsi="Georgia" w:cs="Calibri"/>
          <w:i/>
          <w:sz w:val="17"/>
          <w:szCs w:val="17"/>
        </w:rPr>
        <w:t xml:space="preserve"> so, dear brothers and sisters, we can boldly enter heaven’s Most Holy Place because of the blood of </w:t>
      </w:r>
      <w:r>
        <w:rPr>
          <w:rFonts w:ascii="Georgia" w:eastAsia="Times New Roman" w:hAnsi="Georgia" w:cs="Calibri"/>
          <w:i/>
          <w:sz w:val="17"/>
          <w:szCs w:val="17"/>
        </w:rPr>
        <w:tab/>
      </w:r>
      <w:r>
        <w:rPr>
          <w:rFonts w:ascii="Georgia" w:eastAsia="Times New Roman" w:hAnsi="Georgia" w:cs="Calibri"/>
          <w:i/>
          <w:sz w:val="17"/>
          <w:szCs w:val="17"/>
        </w:rPr>
        <w:tab/>
      </w:r>
      <w:r>
        <w:rPr>
          <w:rFonts w:ascii="Georgia" w:eastAsia="Times New Roman" w:hAnsi="Georgia" w:cs="Calibri"/>
          <w:i/>
          <w:sz w:val="17"/>
          <w:szCs w:val="17"/>
        </w:rPr>
        <w:tab/>
      </w:r>
      <w:r w:rsidRPr="00CA3175">
        <w:rPr>
          <w:rFonts w:ascii="Georgia" w:eastAsia="Times New Roman" w:hAnsi="Georgia" w:cs="Calibri"/>
          <w:i/>
          <w:sz w:val="17"/>
          <w:szCs w:val="17"/>
        </w:rPr>
        <w:t xml:space="preserve">Jesus. By his death, Jesus opened a new and life-giving way through the curtain into the Most Holy </w:t>
      </w:r>
      <w:r>
        <w:rPr>
          <w:rFonts w:ascii="Georgia" w:eastAsia="Times New Roman" w:hAnsi="Georgia" w:cs="Calibri"/>
          <w:i/>
          <w:sz w:val="17"/>
          <w:szCs w:val="17"/>
        </w:rPr>
        <w:tab/>
      </w:r>
      <w:r>
        <w:rPr>
          <w:rFonts w:ascii="Georgia" w:eastAsia="Times New Roman" w:hAnsi="Georgia" w:cs="Calibri"/>
          <w:i/>
          <w:sz w:val="17"/>
          <w:szCs w:val="17"/>
        </w:rPr>
        <w:tab/>
      </w:r>
      <w:r>
        <w:rPr>
          <w:rFonts w:ascii="Georgia" w:eastAsia="Times New Roman" w:hAnsi="Georgia" w:cs="Calibri"/>
          <w:i/>
          <w:sz w:val="17"/>
          <w:szCs w:val="17"/>
        </w:rPr>
        <w:tab/>
      </w:r>
      <w:r w:rsidRPr="00CA3175">
        <w:rPr>
          <w:rFonts w:ascii="Georgia" w:eastAsia="Times New Roman" w:hAnsi="Georgia" w:cs="Calibri"/>
          <w:i/>
          <w:sz w:val="17"/>
          <w:szCs w:val="17"/>
        </w:rPr>
        <w:t xml:space="preserve">Place. And since we have a great High Priest who rules over God’s house, let us go right into the </w:t>
      </w:r>
      <w:r>
        <w:rPr>
          <w:rFonts w:ascii="Georgia" w:eastAsia="Times New Roman" w:hAnsi="Georgia" w:cs="Calibri"/>
          <w:i/>
          <w:sz w:val="17"/>
          <w:szCs w:val="17"/>
        </w:rPr>
        <w:tab/>
      </w:r>
      <w:r>
        <w:rPr>
          <w:rFonts w:ascii="Georgia" w:eastAsia="Times New Roman" w:hAnsi="Georgia" w:cs="Calibri"/>
          <w:i/>
          <w:sz w:val="17"/>
          <w:szCs w:val="17"/>
        </w:rPr>
        <w:tab/>
      </w:r>
      <w:r>
        <w:rPr>
          <w:rFonts w:ascii="Georgia" w:eastAsia="Times New Roman" w:hAnsi="Georgia" w:cs="Calibri"/>
          <w:i/>
          <w:sz w:val="17"/>
          <w:szCs w:val="17"/>
        </w:rPr>
        <w:tab/>
      </w:r>
      <w:r w:rsidRPr="00CA3175">
        <w:rPr>
          <w:rFonts w:ascii="Georgia" w:eastAsia="Times New Roman" w:hAnsi="Georgia" w:cs="Calibri"/>
          <w:i/>
          <w:sz w:val="17"/>
          <w:szCs w:val="17"/>
        </w:rPr>
        <w:t xml:space="preserve">presence of God with sincere hearts fully trusting him. </w:t>
      </w:r>
      <w:proofErr w:type="gramStart"/>
      <w:r w:rsidRPr="00CA3175">
        <w:rPr>
          <w:rFonts w:ascii="Georgia" w:eastAsia="Times New Roman" w:hAnsi="Georgia" w:cs="Calibri"/>
          <w:i/>
          <w:sz w:val="17"/>
          <w:szCs w:val="17"/>
        </w:rPr>
        <w:t xml:space="preserve">For our guilty consciences have been sprinkled </w:t>
      </w:r>
      <w:r>
        <w:rPr>
          <w:rFonts w:ascii="Georgia" w:eastAsia="Times New Roman" w:hAnsi="Georgia" w:cs="Calibri"/>
          <w:i/>
          <w:sz w:val="17"/>
          <w:szCs w:val="17"/>
        </w:rPr>
        <w:tab/>
      </w:r>
      <w:r>
        <w:rPr>
          <w:rFonts w:ascii="Georgia" w:eastAsia="Times New Roman" w:hAnsi="Georgia" w:cs="Calibri"/>
          <w:i/>
          <w:sz w:val="17"/>
          <w:szCs w:val="17"/>
        </w:rPr>
        <w:tab/>
      </w:r>
      <w:r>
        <w:rPr>
          <w:rFonts w:ascii="Georgia" w:eastAsia="Times New Roman" w:hAnsi="Georgia" w:cs="Calibri"/>
          <w:i/>
          <w:sz w:val="17"/>
          <w:szCs w:val="17"/>
        </w:rPr>
        <w:tab/>
      </w:r>
      <w:r w:rsidRPr="00CA3175">
        <w:rPr>
          <w:rFonts w:ascii="Georgia" w:eastAsia="Times New Roman" w:hAnsi="Georgia" w:cs="Calibri"/>
          <w:i/>
          <w:sz w:val="17"/>
          <w:szCs w:val="17"/>
        </w:rPr>
        <w:t>with Christ’s blood to make us clean, and our bodies have been washed with pure water.</w:t>
      </w:r>
      <w:proofErr w:type="gramEnd"/>
    </w:p>
    <w:p w:rsidR="00BC75A9" w:rsidRDefault="00DA1746" w:rsidP="003732C1">
      <w:pPr>
        <w:tabs>
          <w:tab w:val="left" w:pos="360"/>
        </w:tabs>
        <w:spacing w:before="100" w:beforeAutospacing="1" w:after="100" w:afterAutospacing="1" w:line="360" w:lineRule="auto"/>
        <w:rPr>
          <w:rFonts w:ascii="Georgia" w:hAnsi="Georgia"/>
          <w:i/>
          <w:sz w:val="17"/>
          <w:szCs w:val="17"/>
        </w:rPr>
      </w:pPr>
      <w:r w:rsidRPr="0027351B">
        <w:rPr>
          <w:rFonts w:ascii="Georgia" w:hAnsi="Georgia"/>
          <w:b/>
          <w:sz w:val="17"/>
          <w:szCs w:val="17"/>
        </w:rPr>
        <w:t xml:space="preserve">Song of Worship – </w:t>
      </w:r>
      <w:r w:rsidR="00BC75A9">
        <w:rPr>
          <w:rFonts w:ascii="Georgia" w:hAnsi="Georgia"/>
          <w:i/>
          <w:sz w:val="17"/>
          <w:szCs w:val="17"/>
        </w:rPr>
        <w:t>Worthy Is the Lamb</w:t>
      </w:r>
    </w:p>
    <w:p w:rsidR="00BC75A9" w:rsidRPr="00CA3175" w:rsidRDefault="00BC75A9" w:rsidP="00BC75A9">
      <w:pPr>
        <w:rPr>
          <w:rFonts w:ascii="Georgia" w:hAnsi="Georgia"/>
          <w:sz w:val="17"/>
          <w:szCs w:val="17"/>
        </w:rPr>
      </w:pPr>
      <w:r>
        <w:rPr>
          <w:rFonts w:ascii="Georgia" w:hAnsi="Georgia" w:cs="Arial"/>
          <w:b/>
          <w:sz w:val="17"/>
          <w:szCs w:val="17"/>
        </w:rPr>
        <w:t>You Are Worthy, O Lord</w:t>
      </w:r>
      <w:r>
        <w:rPr>
          <w:rFonts w:ascii="Georgia" w:hAnsi="Georgia" w:cs="Arial"/>
          <w:i/>
          <w:sz w:val="17"/>
          <w:szCs w:val="17"/>
        </w:rPr>
        <w:t xml:space="preserve"> – Revelation 4:3, 6-11</w:t>
      </w:r>
      <w:r>
        <w:rPr>
          <w:rFonts w:ascii="Georgia" w:hAnsi="Georgia" w:cs="Arial"/>
          <w:i/>
          <w:sz w:val="17"/>
          <w:szCs w:val="17"/>
        </w:rPr>
        <w:br/>
      </w:r>
      <w:r>
        <w:rPr>
          <w:rFonts w:ascii="Georgia" w:hAnsi="Georgia" w:cs="Arial"/>
          <w:i/>
          <w:sz w:val="17"/>
          <w:szCs w:val="17"/>
        </w:rPr>
        <w:tab/>
      </w:r>
      <w:r>
        <w:rPr>
          <w:rFonts w:ascii="Georgia" w:hAnsi="Georgia" w:cs="Arial"/>
          <w:i/>
          <w:sz w:val="17"/>
          <w:szCs w:val="17"/>
        </w:rPr>
        <w:tab/>
      </w:r>
      <w:r>
        <w:rPr>
          <w:rFonts w:ascii="Georgia" w:hAnsi="Georgia" w:cs="Arial"/>
          <w:i/>
          <w:sz w:val="17"/>
          <w:szCs w:val="17"/>
        </w:rPr>
        <w:br/>
      </w:r>
      <w:r>
        <w:rPr>
          <w:rFonts w:ascii="Georgia" w:eastAsia="Times New Roman" w:hAnsi="Georgia" w:cs="Calibri"/>
          <w:i/>
          <w:sz w:val="17"/>
          <w:szCs w:val="17"/>
        </w:rPr>
        <w:tab/>
      </w:r>
      <w:r>
        <w:rPr>
          <w:rFonts w:ascii="Georgia" w:eastAsia="Times New Roman" w:hAnsi="Georgia" w:cs="Calibri"/>
          <w:i/>
          <w:sz w:val="17"/>
          <w:szCs w:val="17"/>
        </w:rPr>
        <w:tab/>
      </w:r>
      <w:r w:rsidRPr="00CA3175">
        <w:rPr>
          <w:rFonts w:ascii="Georgia" w:hAnsi="Georgia"/>
          <w:i/>
          <w:iCs/>
          <w:sz w:val="17"/>
          <w:szCs w:val="17"/>
        </w:rPr>
        <w:t xml:space="preserve">The one sitting on the throne was as brilliant as </w:t>
      </w:r>
      <w:proofErr w:type="gramStart"/>
      <w:r w:rsidRPr="00CA3175">
        <w:rPr>
          <w:rFonts w:ascii="Georgia" w:hAnsi="Georgia"/>
          <w:i/>
          <w:iCs/>
          <w:sz w:val="17"/>
          <w:szCs w:val="17"/>
        </w:rPr>
        <w:t>gemstones .</w:t>
      </w:r>
      <w:proofErr w:type="gramEnd"/>
    </w:p>
    <w:p w:rsidR="00BC75A9" w:rsidRPr="00CA3175" w:rsidRDefault="00BC75A9" w:rsidP="00BC75A9">
      <w:pPr>
        <w:ind w:firstLine="1440"/>
        <w:rPr>
          <w:rFonts w:ascii="Georgia" w:hAnsi="Georgia"/>
          <w:i/>
          <w:iCs/>
          <w:sz w:val="17"/>
          <w:szCs w:val="17"/>
        </w:rPr>
      </w:pPr>
      <w:r w:rsidRPr="00CA3175">
        <w:rPr>
          <w:rFonts w:ascii="Georgia" w:hAnsi="Georgia"/>
          <w:i/>
          <w:iCs/>
          <w:sz w:val="17"/>
          <w:szCs w:val="17"/>
        </w:rPr>
        <w:t xml:space="preserve">In the center and around the throne were four living beings.  </w:t>
      </w:r>
    </w:p>
    <w:p w:rsidR="00BC75A9" w:rsidRPr="00CA3175" w:rsidRDefault="00BC75A9" w:rsidP="00BC75A9">
      <w:pPr>
        <w:ind w:firstLine="1440"/>
        <w:rPr>
          <w:rFonts w:ascii="Georgia" w:hAnsi="Georgia"/>
          <w:sz w:val="17"/>
          <w:szCs w:val="17"/>
        </w:rPr>
      </w:pPr>
      <w:r w:rsidRPr="00CA3175">
        <w:rPr>
          <w:rFonts w:ascii="Georgia" w:hAnsi="Georgia"/>
          <w:i/>
          <w:iCs/>
          <w:sz w:val="17"/>
          <w:szCs w:val="17"/>
        </w:rPr>
        <w:t>Day after day and night after night they keep on saying,</w:t>
      </w:r>
    </w:p>
    <w:p w:rsidR="00BC75A9" w:rsidRPr="00CA3175" w:rsidRDefault="00BC75A9" w:rsidP="00BC75A9">
      <w:pPr>
        <w:ind w:firstLine="1440"/>
        <w:rPr>
          <w:rFonts w:ascii="Georgia" w:hAnsi="Georgia"/>
          <w:color w:val="C00000"/>
          <w:sz w:val="17"/>
          <w:szCs w:val="17"/>
        </w:rPr>
      </w:pPr>
      <w:r w:rsidRPr="00CA3175">
        <w:rPr>
          <w:rFonts w:ascii="Georgia" w:hAnsi="Georgia"/>
          <w:i/>
          <w:iCs/>
          <w:color w:val="C00000"/>
          <w:sz w:val="17"/>
          <w:szCs w:val="17"/>
        </w:rPr>
        <w:t xml:space="preserve"> "Holy, holy, holy is the Lord God Almighty – </w:t>
      </w:r>
    </w:p>
    <w:p w:rsidR="00BC75A9" w:rsidRPr="00CA3175" w:rsidRDefault="00BC75A9" w:rsidP="00BC75A9">
      <w:pPr>
        <w:ind w:firstLine="1440"/>
        <w:rPr>
          <w:rFonts w:ascii="Georgia" w:hAnsi="Georgia"/>
          <w:i/>
          <w:iCs/>
          <w:color w:val="C00000"/>
          <w:sz w:val="17"/>
          <w:szCs w:val="17"/>
        </w:rPr>
      </w:pPr>
      <w:proofErr w:type="gramStart"/>
      <w:r w:rsidRPr="00CA3175">
        <w:rPr>
          <w:rFonts w:ascii="Georgia" w:hAnsi="Georgia"/>
          <w:i/>
          <w:iCs/>
          <w:color w:val="C00000"/>
          <w:sz w:val="17"/>
          <w:szCs w:val="17"/>
        </w:rPr>
        <w:t>the</w:t>
      </w:r>
      <w:proofErr w:type="gramEnd"/>
      <w:r w:rsidRPr="00CA3175">
        <w:rPr>
          <w:rFonts w:ascii="Georgia" w:hAnsi="Georgia"/>
          <w:i/>
          <w:iCs/>
          <w:color w:val="C00000"/>
          <w:sz w:val="17"/>
          <w:szCs w:val="17"/>
        </w:rPr>
        <w:t xml:space="preserve"> one who always was, who is, and who is still to come." </w:t>
      </w:r>
    </w:p>
    <w:p w:rsidR="00BC75A9" w:rsidRPr="00CA3175" w:rsidRDefault="00BC75A9" w:rsidP="00BC75A9">
      <w:pPr>
        <w:ind w:firstLine="1440"/>
        <w:rPr>
          <w:rFonts w:ascii="Georgia" w:hAnsi="Georgia"/>
          <w:sz w:val="17"/>
          <w:szCs w:val="17"/>
        </w:rPr>
      </w:pPr>
      <w:r w:rsidRPr="00CA3175">
        <w:rPr>
          <w:rFonts w:ascii="Georgia" w:hAnsi="Georgia"/>
          <w:i/>
          <w:iCs/>
          <w:sz w:val="17"/>
          <w:szCs w:val="17"/>
        </w:rPr>
        <w:t xml:space="preserve">Whenever the living beings give glory and honor and thanks </w:t>
      </w:r>
    </w:p>
    <w:p w:rsidR="00BC75A9" w:rsidRPr="00CA3175" w:rsidRDefault="00BC75A9" w:rsidP="00BC75A9">
      <w:pPr>
        <w:ind w:firstLine="1440"/>
        <w:rPr>
          <w:rFonts w:ascii="Georgia" w:hAnsi="Georgia"/>
          <w:sz w:val="17"/>
          <w:szCs w:val="17"/>
        </w:rPr>
      </w:pPr>
      <w:proofErr w:type="gramStart"/>
      <w:r w:rsidRPr="00CA3175">
        <w:rPr>
          <w:rFonts w:ascii="Georgia" w:hAnsi="Georgia"/>
          <w:i/>
          <w:iCs/>
          <w:sz w:val="17"/>
          <w:szCs w:val="17"/>
        </w:rPr>
        <w:t>to</w:t>
      </w:r>
      <w:proofErr w:type="gramEnd"/>
      <w:r w:rsidRPr="00CA3175">
        <w:rPr>
          <w:rFonts w:ascii="Georgia" w:hAnsi="Georgia"/>
          <w:i/>
          <w:iCs/>
          <w:sz w:val="17"/>
          <w:szCs w:val="17"/>
        </w:rPr>
        <w:t xml:space="preserve"> the one sitting on the throne, the one who lives forever and ever, </w:t>
      </w:r>
    </w:p>
    <w:p w:rsidR="00BC75A9" w:rsidRPr="00CA3175" w:rsidRDefault="00BC75A9" w:rsidP="00BC75A9">
      <w:pPr>
        <w:ind w:firstLine="1440"/>
        <w:rPr>
          <w:rFonts w:ascii="Georgia" w:hAnsi="Georgia"/>
          <w:i/>
          <w:iCs/>
          <w:sz w:val="17"/>
          <w:szCs w:val="17"/>
        </w:rPr>
      </w:pPr>
      <w:proofErr w:type="gramStart"/>
      <w:r w:rsidRPr="00CA3175">
        <w:rPr>
          <w:rFonts w:ascii="Georgia" w:hAnsi="Georgia"/>
          <w:i/>
          <w:iCs/>
          <w:sz w:val="17"/>
          <w:szCs w:val="17"/>
        </w:rPr>
        <w:t>the</w:t>
      </w:r>
      <w:proofErr w:type="gramEnd"/>
      <w:r w:rsidRPr="00CA3175">
        <w:rPr>
          <w:rFonts w:ascii="Georgia" w:hAnsi="Georgia"/>
          <w:i/>
          <w:iCs/>
          <w:sz w:val="17"/>
          <w:szCs w:val="17"/>
        </w:rPr>
        <w:t xml:space="preserve"> twenty-four elders fall down and worship</w:t>
      </w:r>
      <w:r w:rsidRPr="00CA3175">
        <w:rPr>
          <w:rFonts w:ascii="Georgia" w:hAnsi="Georgia"/>
          <w:sz w:val="17"/>
          <w:szCs w:val="17"/>
        </w:rPr>
        <w:t xml:space="preserve"> </w:t>
      </w:r>
      <w:r w:rsidRPr="00CA3175">
        <w:rPr>
          <w:rFonts w:ascii="Georgia" w:hAnsi="Georgia"/>
          <w:i/>
          <w:iCs/>
          <w:sz w:val="17"/>
          <w:szCs w:val="17"/>
        </w:rPr>
        <w:t>the one who lives forever</w:t>
      </w:r>
    </w:p>
    <w:p w:rsidR="00BC75A9" w:rsidRPr="00CA3175" w:rsidRDefault="00BC75A9" w:rsidP="00BC75A9">
      <w:pPr>
        <w:ind w:firstLine="1440"/>
        <w:rPr>
          <w:rFonts w:ascii="Georgia" w:hAnsi="Georgia"/>
          <w:i/>
          <w:iCs/>
          <w:sz w:val="17"/>
          <w:szCs w:val="17"/>
        </w:rPr>
      </w:pPr>
      <w:proofErr w:type="gramStart"/>
      <w:r w:rsidRPr="00CA3175">
        <w:rPr>
          <w:rFonts w:ascii="Georgia" w:hAnsi="Georgia"/>
          <w:i/>
          <w:iCs/>
          <w:sz w:val="17"/>
          <w:szCs w:val="17"/>
        </w:rPr>
        <w:t>and</w:t>
      </w:r>
      <w:proofErr w:type="gramEnd"/>
      <w:r w:rsidRPr="00CA3175">
        <w:rPr>
          <w:rFonts w:ascii="Georgia" w:hAnsi="Georgia"/>
          <w:i/>
          <w:iCs/>
          <w:sz w:val="17"/>
          <w:szCs w:val="17"/>
        </w:rPr>
        <w:t xml:space="preserve"> ever.   And they lay their crowns before the throne and say,  </w:t>
      </w:r>
    </w:p>
    <w:p w:rsidR="00BC75A9" w:rsidRPr="00CA3175" w:rsidRDefault="00BC75A9" w:rsidP="00BC75A9">
      <w:pPr>
        <w:ind w:firstLine="1440"/>
        <w:rPr>
          <w:rFonts w:ascii="Georgia" w:hAnsi="Georgia"/>
          <w:color w:val="C00000"/>
          <w:sz w:val="17"/>
          <w:szCs w:val="17"/>
        </w:rPr>
      </w:pPr>
      <w:r w:rsidRPr="00CA3175">
        <w:rPr>
          <w:rFonts w:ascii="Georgia" w:hAnsi="Georgia"/>
          <w:i/>
          <w:iCs/>
          <w:color w:val="C00000"/>
          <w:sz w:val="17"/>
          <w:szCs w:val="17"/>
        </w:rPr>
        <w:t xml:space="preserve">"You are worthy, O Lord our God, to receive glory and honor and power. </w:t>
      </w:r>
    </w:p>
    <w:p w:rsidR="00BC75A9" w:rsidRPr="00CA3175" w:rsidRDefault="00BC75A9" w:rsidP="00BC75A9">
      <w:pPr>
        <w:ind w:firstLine="1440"/>
        <w:rPr>
          <w:rFonts w:ascii="Georgia" w:hAnsi="Georgia"/>
          <w:color w:val="C00000"/>
          <w:sz w:val="17"/>
          <w:szCs w:val="17"/>
        </w:rPr>
      </w:pPr>
      <w:r w:rsidRPr="00CA3175">
        <w:rPr>
          <w:rFonts w:ascii="Georgia" w:hAnsi="Georgia"/>
          <w:i/>
          <w:iCs/>
          <w:color w:val="C00000"/>
          <w:sz w:val="17"/>
          <w:szCs w:val="17"/>
        </w:rPr>
        <w:t xml:space="preserve">For you created everything, and it is for your pleasure </w:t>
      </w:r>
    </w:p>
    <w:p w:rsidR="00BC75A9" w:rsidRPr="00CA3175" w:rsidRDefault="00BC75A9" w:rsidP="00BC75A9">
      <w:pPr>
        <w:ind w:firstLine="1440"/>
        <w:rPr>
          <w:rFonts w:ascii="Georgia" w:hAnsi="Georgia"/>
          <w:color w:val="C00000"/>
          <w:sz w:val="17"/>
          <w:szCs w:val="17"/>
        </w:rPr>
      </w:pPr>
      <w:proofErr w:type="gramStart"/>
      <w:r w:rsidRPr="00CA3175">
        <w:rPr>
          <w:rFonts w:ascii="Georgia" w:hAnsi="Georgia"/>
          <w:i/>
          <w:iCs/>
          <w:color w:val="C00000"/>
          <w:sz w:val="17"/>
          <w:szCs w:val="17"/>
        </w:rPr>
        <w:t>that</w:t>
      </w:r>
      <w:proofErr w:type="gramEnd"/>
      <w:r w:rsidRPr="00CA3175">
        <w:rPr>
          <w:rFonts w:ascii="Georgia" w:hAnsi="Georgia"/>
          <w:i/>
          <w:iCs/>
          <w:color w:val="C00000"/>
          <w:sz w:val="17"/>
          <w:szCs w:val="17"/>
        </w:rPr>
        <w:t xml:space="preserve"> they exist and were created." </w:t>
      </w:r>
    </w:p>
    <w:p w:rsidR="00BC75A9" w:rsidRPr="00CA3175" w:rsidRDefault="00BC75A9" w:rsidP="00BC75A9">
      <w:pPr>
        <w:spacing w:before="100" w:beforeAutospacing="1" w:after="270" w:line="360" w:lineRule="auto"/>
        <w:rPr>
          <w:rFonts w:ascii="Georgia" w:eastAsia="Times New Roman" w:hAnsi="Georgia" w:cs="Calibri"/>
          <w:i/>
          <w:sz w:val="17"/>
          <w:szCs w:val="17"/>
        </w:rPr>
      </w:pPr>
    </w:p>
    <w:p w:rsidR="00BC75A9" w:rsidRPr="00BC75A9" w:rsidRDefault="00BC75A9" w:rsidP="00BC75A9">
      <w:pPr>
        <w:spacing w:line="360" w:lineRule="auto"/>
        <w:rPr>
          <w:rFonts w:ascii="Georgia" w:hAnsi="Georgia" w:cs="Arial"/>
          <w:i/>
          <w:sz w:val="17"/>
          <w:szCs w:val="17"/>
        </w:rPr>
      </w:pPr>
      <w:r w:rsidRPr="0027351B">
        <w:rPr>
          <w:rFonts w:ascii="Georgia" w:hAnsi="Georgia"/>
          <w:b/>
          <w:sz w:val="17"/>
          <w:szCs w:val="17"/>
        </w:rPr>
        <w:lastRenderedPageBreak/>
        <w:t xml:space="preserve">Song of Worship – </w:t>
      </w:r>
      <w:r>
        <w:rPr>
          <w:rFonts w:ascii="Georgia" w:hAnsi="Georgia"/>
          <w:i/>
          <w:sz w:val="17"/>
          <w:szCs w:val="17"/>
        </w:rPr>
        <w:t>Holy, Holy, Holy</w:t>
      </w:r>
      <w:r w:rsidR="00091E73">
        <w:rPr>
          <w:rFonts w:ascii="Georgia" w:hAnsi="Georgia"/>
          <w:i/>
          <w:sz w:val="17"/>
          <w:szCs w:val="17"/>
        </w:rPr>
        <w:br/>
      </w:r>
      <w:r w:rsidR="00091E73">
        <w:rPr>
          <w:rFonts w:ascii="Georgia" w:hAnsi="Georgia"/>
          <w:i/>
          <w:sz w:val="17"/>
          <w:szCs w:val="17"/>
        </w:rPr>
        <w:br/>
      </w:r>
      <w:r w:rsidR="00457E09"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r w:rsidR="0064309A" w:rsidRPr="0027351B">
        <w:rPr>
          <w:rStyle w:val="Strong"/>
          <w:rFonts w:ascii="Georgia" w:hAnsi="Georgia"/>
          <w:b w:val="0"/>
          <w:i/>
          <w:sz w:val="17"/>
          <w:szCs w:val="17"/>
        </w:rPr>
        <w:t>“</w:t>
      </w:r>
      <w:r>
        <w:rPr>
          <w:rStyle w:val="Strong"/>
          <w:rFonts w:ascii="Georgia" w:hAnsi="Georgia"/>
          <w:b w:val="0"/>
          <w:i/>
          <w:sz w:val="17"/>
          <w:szCs w:val="17"/>
        </w:rPr>
        <w:t>The choice is clear:  follow the crowd with its characteristic bent toward taking the path of least resistance, or join the few who accept the limiting demands of loyalty.  The easy way will turn out hard (it ends in destruction), whereas the hard way will lead to eternal joy (life</w:t>
      </w:r>
      <w:r w:rsidR="003D605B">
        <w:rPr>
          <w:rStyle w:val="Strong"/>
          <w:rFonts w:ascii="Georgia" w:hAnsi="Georgia"/>
          <w:b w:val="0"/>
          <w:sz w:val="17"/>
          <w:szCs w:val="17"/>
        </w:rPr>
        <w:t>)</w:t>
      </w:r>
      <w:r>
        <w:rPr>
          <w:rStyle w:val="Strong"/>
          <w:rFonts w:ascii="Georgia" w:hAnsi="Georgia"/>
          <w:b w:val="0"/>
          <w:sz w:val="17"/>
          <w:szCs w:val="17"/>
        </w:rPr>
        <w:t xml:space="preserve">.”  Robert </w:t>
      </w:r>
      <w:proofErr w:type="spellStart"/>
      <w:r>
        <w:rPr>
          <w:rStyle w:val="Strong"/>
          <w:rFonts w:ascii="Georgia" w:hAnsi="Georgia"/>
          <w:b w:val="0"/>
          <w:sz w:val="17"/>
          <w:szCs w:val="17"/>
        </w:rPr>
        <w:t>Mounce</w:t>
      </w:r>
      <w:proofErr w:type="spellEnd"/>
      <w:r w:rsidR="00091E73">
        <w:rPr>
          <w:rStyle w:val="Strong"/>
          <w:rFonts w:ascii="Georgia" w:hAnsi="Georgia"/>
          <w:b w:val="0"/>
          <w:bCs w:val="0"/>
          <w:i/>
          <w:sz w:val="17"/>
          <w:szCs w:val="17"/>
        </w:rPr>
        <w:br/>
      </w:r>
      <w:r w:rsidR="00091E73">
        <w:rPr>
          <w:rStyle w:val="Strong"/>
          <w:rFonts w:ascii="Georgia" w:hAnsi="Georgia"/>
          <w:b w:val="0"/>
          <w:bCs w:val="0"/>
          <w:i/>
          <w:sz w:val="17"/>
          <w:szCs w:val="17"/>
        </w:rPr>
        <w:br/>
      </w:r>
      <w:r>
        <w:rPr>
          <w:rStyle w:val="Strong"/>
          <w:rFonts w:ascii="Georgia" w:hAnsi="Georgia"/>
          <w:sz w:val="17"/>
          <w:szCs w:val="17"/>
        </w:rPr>
        <w:t>Take Up Your Cross and Follow Me</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sidR="003732C1">
        <w:rPr>
          <w:rStyle w:val="Strong"/>
          <w:rFonts w:ascii="Georgia" w:hAnsi="Georgia"/>
          <w:b w:val="0"/>
          <w:i/>
          <w:sz w:val="17"/>
          <w:szCs w:val="17"/>
        </w:rPr>
        <w:t xml:space="preserve">Matthew </w:t>
      </w:r>
      <w:r>
        <w:rPr>
          <w:rStyle w:val="Strong"/>
          <w:rFonts w:ascii="Georgia" w:hAnsi="Georgia"/>
          <w:b w:val="0"/>
          <w:i/>
          <w:sz w:val="17"/>
          <w:szCs w:val="17"/>
        </w:rPr>
        <w:t>16:21-27/J.C. Ryle</w:t>
      </w:r>
      <w:r w:rsidR="003732C1">
        <w:rPr>
          <w:rStyle w:val="Strong"/>
          <w:rFonts w:ascii="Georgia" w:hAnsi="Georgia"/>
          <w:b w:val="0"/>
          <w:i/>
          <w:sz w:val="17"/>
          <w:szCs w:val="17"/>
        </w:rPr>
        <w:br/>
      </w:r>
      <w:r w:rsidR="003732C1">
        <w:rPr>
          <w:rStyle w:val="Strong"/>
          <w:rFonts w:ascii="Georgia" w:hAnsi="Georgia"/>
          <w:b w:val="0"/>
          <w:i/>
          <w:sz w:val="17"/>
          <w:szCs w:val="17"/>
        </w:rPr>
        <w:br/>
      </w:r>
      <w:r w:rsidR="003732C1" w:rsidRPr="00BC75A9">
        <w:rPr>
          <w:rStyle w:val="Strong"/>
          <w:rFonts w:ascii="Georgia" w:hAnsi="Georgia"/>
          <w:b w:val="0"/>
          <w:i/>
          <w:sz w:val="17"/>
          <w:szCs w:val="17"/>
        </w:rPr>
        <w:tab/>
      </w:r>
      <w:r w:rsidR="003732C1" w:rsidRPr="00BC75A9">
        <w:rPr>
          <w:rStyle w:val="Strong"/>
          <w:rFonts w:ascii="Georgia" w:hAnsi="Georgia"/>
          <w:b w:val="0"/>
          <w:i/>
          <w:sz w:val="17"/>
          <w:szCs w:val="17"/>
        </w:rPr>
        <w:tab/>
      </w:r>
      <w:r w:rsidRPr="00BC75A9">
        <w:rPr>
          <w:rFonts w:ascii="Georgia" w:hAnsi="Georgia" w:cs="Arial"/>
          <w:i/>
          <w:sz w:val="17"/>
          <w:szCs w:val="17"/>
        </w:rPr>
        <w:t xml:space="preserve">From that time Jesus began to show his disciples that he must go to Jerusalem and </w:t>
      </w:r>
      <w:proofErr w:type="gramStart"/>
      <w:r w:rsidRPr="00BC75A9">
        <w:rPr>
          <w:rFonts w:ascii="Georgia" w:hAnsi="Georgia" w:cs="Arial"/>
          <w:i/>
          <w:sz w:val="17"/>
          <w:szCs w:val="17"/>
        </w:rPr>
        <w:t xml:space="preserve">suffer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many things from the elders and chief priests and scribes, and be killed,</w:t>
      </w:r>
      <w:proofErr w:type="gramEnd"/>
      <w:r w:rsidRPr="00BC75A9">
        <w:rPr>
          <w:rFonts w:ascii="Georgia" w:hAnsi="Georgia" w:cs="Arial"/>
          <w:i/>
          <w:sz w:val="17"/>
          <w:szCs w:val="17"/>
        </w:rPr>
        <w:t xml:space="preserve"> and on the third day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be raised. And Peter took him aside and began to rebuke him, saying, “Far be it from you, Lord! This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shall never happen to you.” But he turned and said to Peter, “Get behind me, Satan! You are a hindrance </w:t>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to me. </w:t>
      </w:r>
      <w:proofErr w:type="gramStart"/>
      <w:r w:rsidRPr="00BC75A9">
        <w:rPr>
          <w:rFonts w:ascii="Georgia" w:hAnsi="Georgia" w:cs="Arial"/>
          <w:i/>
          <w:sz w:val="17"/>
          <w:szCs w:val="17"/>
        </w:rPr>
        <w:t>For you are not setting your mind on the things of God, but on the things of man.”</w:t>
      </w:r>
      <w:proofErr w:type="gramEnd"/>
      <w:r w:rsidRPr="00BC75A9">
        <w:rPr>
          <w:rFonts w:ascii="Georgia" w:hAnsi="Georgia" w:cs="Arial"/>
          <w:i/>
          <w:sz w:val="17"/>
          <w:szCs w:val="17"/>
        </w:rPr>
        <w:t xml:space="preserve">  Then Jesus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told his disciples, “If anyone would come after me, let him deny himself and take up his cross and follow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me. </w:t>
      </w:r>
    </w:p>
    <w:p w:rsidR="00BC75A9" w:rsidRPr="00BC75A9" w:rsidRDefault="00BC75A9" w:rsidP="00BC75A9">
      <w:pPr>
        <w:spacing w:line="360" w:lineRule="auto"/>
        <w:rPr>
          <w:rFonts w:ascii="Georgia" w:hAnsi="Georgia" w:cs="Arial"/>
          <w:sz w:val="17"/>
          <w:szCs w:val="17"/>
        </w:rPr>
      </w:pP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Bold indeed must that man be who would dare to say that we may keep our self-righteousness, our sins, </w:t>
      </w:r>
      <w:r>
        <w:rPr>
          <w:rFonts w:ascii="Georgia" w:hAnsi="Georgia" w:cs="Arial"/>
          <w:sz w:val="17"/>
          <w:szCs w:val="17"/>
        </w:rPr>
        <w:tab/>
      </w: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our laziness, and our love of the world, and yet be saved? I grant it costs much to be a true Christian. But </w:t>
      </w:r>
      <w:r>
        <w:rPr>
          <w:rFonts w:ascii="Georgia" w:hAnsi="Georgia" w:cs="Arial"/>
          <w:sz w:val="17"/>
          <w:szCs w:val="17"/>
        </w:rPr>
        <w:tab/>
      </w: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who in his sound senses can doubt that it is worth any cost to have the soul saved? When the ship is in </w:t>
      </w:r>
      <w:r>
        <w:rPr>
          <w:rFonts w:ascii="Georgia" w:hAnsi="Georgia" w:cs="Arial"/>
          <w:sz w:val="17"/>
          <w:szCs w:val="17"/>
        </w:rPr>
        <w:tab/>
      </w: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danger of sinking, the </w:t>
      </w:r>
      <w:r w:rsidR="007C1B71" w:rsidRPr="00BC75A9">
        <w:rPr>
          <w:rFonts w:ascii="Georgia" w:hAnsi="Georgia" w:cs="Arial"/>
          <w:sz w:val="17"/>
          <w:szCs w:val="17"/>
        </w:rPr>
        <w:t>crew thinks</w:t>
      </w:r>
      <w:r w:rsidRPr="00BC75A9">
        <w:rPr>
          <w:rFonts w:ascii="Georgia" w:hAnsi="Georgia" w:cs="Arial"/>
          <w:sz w:val="17"/>
          <w:szCs w:val="17"/>
        </w:rPr>
        <w:t xml:space="preserve"> nothing of casting overboard the precious cargo. When a limb is </w:t>
      </w:r>
      <w:r>
        <w:rPr>
          <w:rFonts w:ascii="Georgia" w:hAnsi="Georgia" w:cs="Arial"/>
          <w:sz w:val="17"/>
          <w:szCs w:val="17"/>
        </w:rPr>
        <w:tab/>
      </w: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mortified, a man will submit to any severe operation, and even to amputation, to save life. Surely a </w:t>
      </w:r>
      <w:r>
        <w:rPr>
          <w:rFonts w:ascii="Georgia" w:hAnsi="Georgia" w:cs="Arial"/>
          <w:sz w:val="17"/>
          <w:szCs w:val="17"/>
        </w:rPr>
        <w:tab/>
      </w: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Christian should be willing to give up anything which stands between him and heaven. A religion that </w:t>
      </w:r>
      <w:r>
        <w:rPr>
          <w:rFonts w:ascii="Georgia" w:hAnsi="Georgia" w:cs="Arial"/>
          <w:sz w:val="17"/>
          <w:szCs w:val="17"/>
        </w:rPr>
        <w:tab/>
      </w: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costs nothing is worth nothing! A cheap Christianity, without a cross, will prove in the end a useless </w:t>
      </w:r>
      <w:r>
        <w:rPr>
          <w:rFonts w:ascii="Georgia" w:hAnsi="Georgia" w:cs="Arial"/>
          <w:sz w:val="17"/>
          <w:szCs w:val="17"/>
        </w:rPr>
        <w:tab/>
      </w: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 xml:space="preserve">Christianity, without a cross. </w:t>
      </w:r>
    </w:p>
    <w:p w:rsidR="00BC75A9" w:rsidRPr="00BC75A9" w:rsidRDefault="00BC75A9" w:rsidP="00BC75A9">
      <w:pPr>
        <w:rPr>
          <w:rFonts w:ascii="Georgia" w:hAnsi="Georgia" w:cs="Arial"/>
          <w:sz w:val="17"/>
          <w:szCs w:val="17"/>
        </w:rPr>
      </w:pPr>
      <w:r>
        <w:rPr>
          <w:rFonts w:ascii="Georgia" w:hAnsi="Georgia" w:cs="Arial"/>
          <w:sz w:val="17"/>
          <w:szCs w:val="17"/>
        </w:rPr>
        <w:tab/>
      </w:r>
      <w:r>
        <w:rPr>
          <w:rFonts w:ascii="Georgia" w:hAnsi="Georgia" w:cs="Arial"/>
          <w:sz w:val="17"/>
          <w:szCs w:val="17"/>
        </w:rPr>
        <w:tab/>
      </w:r>
      <w:r w:rsidRPr="00BC75A9">
        <w:rPr>
          <w:rFonts w:ascii="Georgia" w:hAnsi="Georgia" w:cs="Arial"/>
          <w:sz w:val="17"/>
          <w:szCs w:val="17"/>
        </w:rPr>
        <w:t>Hear the words of the Lord from Matthew Chapter 16, verses 25-27…</w:t>
      </w:r>
    </w:p>
    <w:p w:rsidR="003732C1" w:rsidRPr="00BC75A9" w:rsidRDefault="00BC75A9" w:rsidP="00BC75A9">
      <w:pPr>
        <w:spacing w:line="360" w:lineRule="auto"/>
        <w:rPr>
          <w:rFonts w:ascii="Georgia" w:hAnsi="Georgia" w:cs="Arial"/>
          <w:i/>
          <w:sz w:val="17"/>
          <w:szCs w:val="17"/>
        </w:rPr>
      </w:pP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For whoever would save his life will lose it, but whoever loses his life for my sake will find it. For what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will it profit a man if he gains the whole world and forfeits his soul? Or what shall a man give in return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 xml:space="preserve">for his soul? For the Son of Man is going to come with his angels in the glory of his Father, and then he </w:t>
      </w:r>
      <w:r>
        <w:rPr>
          <w:rFonts w:ascii="Georgia" w:hAnsi="Georgia" w:cs="Arial"/>
          <w:i/>
          <w:sz w:val="17"/>
          <w:szCs w:val="17"/>
        </w:rPr>
        <w:tab/>
      </w:r>
      <w:r>
        <w:rPr>
          <w:rFonts w:ascii="Georgia" w:hAnsi="Georgia" w:cs="Arial"/>
          <w:i/>
          <w:sz w:val="17"/>
          <w:szCs w:val="17"/>
        </w:rPr>
        <w:tab/>
      </w:r>
      <w:r>
        <w:rPr>
          <w:rFonts w:ascii="Georgia" w:hAnsi="Georgia" w:cs="Arial"/>
          <w:i/>
          <w:sz w:val="17"/>
          <w:szCs w:val="17"/>
        </w:rPr>
        <w:tab/>
      </w:r>
      <w:r w:rsidRPr="00BC75A9">
        <w:rPr>
          <w:rFonts w:ascii="Georgia" w:hAnsi="Georgia" w:cs="Arial"/>
          <w:i/>
          <w:sz w:val="17"/>
          <w:szCs w:val="17"/>
        </w:rPr>
        <w:t>will repay each person according to what he has done.</w:t>
      </w:r>
    </w:p>
    <w:p w:rsidR="0064309A" w:rsidRPr="003732C1" w:rsidRDefault="008419CF" w:rsidP="003732C1">
      <w:pPr>
        <w:spacing w:before="100" w:beforeAutospacing="1" w:after="447" w:line="360" w:lineRule="auto"/>
        <w:rPr>
          <w:rFonts w:ascii="Georgia" w:hAnsi="Georgia"/>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BC75A9">
        <w:rPr>
          <w:rFonts w:ascii="Georgia" w:hAnsi="Georgia"/>
          <w:i/>
          <w:sz w:val="17"/>
          <w:szCs w:val="17"/>
        </w:rPr>
        <w:t>I Have Decided to Follow Jesus/Give Me Jesus/Ephesians 3:14-19</w:t>
      </w:r>
    </w:p>
    <w:p w:rsidR="00864D36" w:rsidRDefault="00457E09" w:rsidP="00562844">
      <w:pPr>
        <w:pStyle w:val="NormalWeb"/>
        <w:spacing w:line="360" w:lineRule="auto"/>
        <w:rPr>
          <w:i/>
        </w:rPr>
      </w:pPr>
      <w:r w:rsidRPr="003144EE">
        <w:rPr>
          <w:rStyle w:val="Strong"/>
        </w:rPr>
        <w:t>Message</w:t>
      </w:r>
      <w:r w:rsidRPr="0045651F">
        <w:t xml:space="preserve"> </w:t>
      </w:r>
      <w:r w:rsidR="000E73AF" w:rsidRPr="0045651F">
        <w:t>–</w:t>
      </w:r>
      <w:r w:rsidRPr="0045651F">
        <w:t xml:space="preserve"> </w:t>
      </w:r>
      <w:r w:rsidR="000E73AF" w:rsidRPr="0045651F">
        <w:rPr>
          <w:i/>
        </w:rPr>
        <w:t>“</w:t>
      </w:r>
      <w:r w:rsidR="00BC75A9">
        <w:rPr>
          <w:i/>
        </w:rPr>
        <w:t xml:space="preserve">It’s Time </w:t>
      </w:r>
      <w:proofErr w:type="gramStart"/>
      <w:r w:rsidR="00BC75A9">
        <w:rPr>
          <w:i/>
        </w:rPr>
        <w:t>For</w:t>
      </w:r>
      <w:proofErr w:type="gramEnd"/>
      <w:r w:rsidR="00BC75A9">
        <w:rPr>
          <w:i/>
        </w:rPr>
        <w:t xml:space="preserve"> A Decision</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4D55A7">
        <w:rPr>
          <w:i/>
        </w:rPr>
        <w:t>7:</w:t>
      </w:r>
      <w:r w:rsidR="00BC75A9">
        <w:rPr>
          <w:i/>
        </w:rPr>
        <w:t>13-14</w:t>
      </w:r>
    </w:p>
    <w:p w:rsidR="00A16A00" w:rsidRDefault="00A16A00" w:rsidP="00A16A00">
      <w:pPr>
        <w:pStyle w:val="NormalWeb"/>
        <w:numPr>
          <w:ilvl w:val="0"/>
          <w:numId w:val="28"/>
        </w:numPr>
        <w:spacing w:line="360" w:lineRule="auto"/>
        <w:ind w:left="900" w:hanging="180"/>
        <w:rPr>
          <w:b/>
        </w:rPr>
      </w:pPr>
      <w:r w:rsidRPr="00A16A00">
        <w:rPr>
          <w:b/>
        </w:rPr>
        <w:t xml:space="preserve"> </w:t>
      </w:r>
      <w:r w:rsidRPr="00A16A00">
        <w:rPr>
          <w:b/>
        </w:rPr>
        <w:tab/>
        <w:t>Command</w:t>
      </w:r>
    </w:p>
    <w:p w:rsidR="00A16A00" w:rsidRPr="008331E1" w:rsidRDefault="00A16A00" w:rsidP="008331E1">
      <w:pPr>
        <w:pStyle w:val="NormalWeb"/>
        <w:numPr>
          <w:ilvl w:val="0"/>
          <w:numId w:val="29"/>
        </w:numPr>
        <w:spacing w:line="360" w:lineRule="auto"/>
        <w:rPr>
          <w:b/>
        </w:rPr>
      </w:pPr>
      <w:r>
        <w:t xml:space="preserve">Jesus </w:t>
      </w:r>
      <w:r w:rsidR="008331E1">
        <w:t>commands</w:t>
      </w:r>
      <w:r>
        <w:t xml:space="preserve"> that we are to “enter”</w:t>
      </w:r>
      <w:r w:rsidR="008331E1">
        <w:t>.</w:t>
      </w:r>
    </w:p>
    <w:p w:rsidR="008331E1" w:rsidRPr="007C1B71" w:rsidRDefault="008331E1" w:rsidP="008331E1">
      <w:pPr>
        <w:pStyle w:val="NormalWeb"/>
        <w:numPr>
          <w:ilvl w:val="0"/>
          <w:numId w:val="29"/>
        </w:numPr>
        <w:spacing w:line="360" w:lineRule="auto"/>
        <w:rPr>
          <w:b/>
          <w:i/>
        </w:rPr>
      </w:pPr>
      <w:r>
        <w:t xml:space="preserve">John 14:6, </w:t>
      </w:r>
      <w:r w:rsidRPr="007C1B71">
        <w:rPr>
          <w:i/>
        </w:rPr>
        <w:t>“I am the way, and the truth, and the life; no one comes to the Father but through me</w:t>
      </w:r>
      <w:r w:rsidR="007C1B71" w:rsidRPr="007C1B71">
        <w:rPr>
          <w:i/>
        </w:rPr>
        <w:t>.</w:t>
      </w:r>
      <w:r w:rsidRPr="007C1B71">
        <w:rPr>
          <w:i/>
        </w:rPr>
        <w:t>”</w:t>
      </w:r>
    </w:p>
    <w:p w:rsidR="008331E1" w:rsidRDefault="008331E1" w:rsidP="008331E1">
      <w:pPr>
        <w:pStyle w:val="NormalWeb"/>
        <w:spacing w:line="360" w:lineRule="auto"/>
        <w:rPr>
          <w:b/>
        </w:rPr>
      </w:pPr>
      <w:r w:rsidRPr="008331E1">
        <w:rPr>
          <w:b/>
        </w:rPr>
        <w:tab/>
        <w:t>2.</w:t>
      </w:r>
      <w:r w:rsidRPr="008331E1">
        <w:rPr>
          <w:b/>
        </w:rPr>
        <w:tab/>
        <w:t>Co</w:t>
      </w:r>
      <w:r>
        <w:rPr>
          <w:b/>
        </w:rPr>
        <w:t>urses</w:t>
      </w:r>
    </w:p>
    <w:p w:rsidR="008331E1" w:rsidRDefault="008331E1" w:rsidP="008331E1">
      <w:pPr>
        <w:pStyle w:val="NormalWeb"/>
        <w:numPr>
          <w:ilvl w:val="0"/>
          <w:numId w:val="30"/>
        </w:numPr>
        <w:spacing w:line="360" w:lineRule="auto"/>
      </w:pPr>
      <w:r>
        <w:t>Jesus says there are only two courses, “ways”, to walk…narrow and wide!</w:t>
      </w:r>
    </w:p>
    <w:p w:rsidR="008331E1" w:rsidRDefault="008331E1" w:rsidP="008331E1">
      <w:pPr>
        <w:pStyle w:val="NormalWeb"/>
        <w:numPr>
          <w:ilvl w:val="0"/>
          <w:numId w:val="30"/>
        </w:numPr>
        <w:spacing w:line="360" w:lineRule="auto"/>
      </w:pPr>
      <w:r>
        <w:t>The narrow course is hard but leads to eternal life.</w:t>
      </w:r>
    </w:p>
    <w:p w:rsidR="008331E1" w:rsidRDefault="008331E1" w:rsidP="008331E1">
      <w:pPr>
        <w:pStyle w:val="NormalWeb"/>
        <w:numPr>
          <w:ilvl w:val="0"/>
          <w:numId w:val="30"/>
        </w:numPr>
        <w:spacing w:line="360" w:lineRule="auto"/>
      </w:pPr>
      <w:r>
        <w:lastRenderedPageBreak/>
        <w:t>Scripture describes the narrow way:</w:t>
      </w:r>
    </w:p>
    <w:p w:rsidR="008331E1" w:rsidRDefault="008331E1" w:rsidP="008331E1">
      <w:pPr>
        <w:pStyle w:val="NormalWeb"/>
        <w:spacing w:line="360" w:lineRule="auto"/>
        <w:ind w:left="1440"/>
      </w:pPr>
      <w:r>
        <w:tab/>
      </w:r>
      <w:r>
        <w:tab/>
        <w:t>1)  Hard (Matthew 7:14)</w:t>
      </w:r>
    </w:p>
    <w:p w:rsidR="008331E1" w:rsidRDefault="008331E1" w:rsidP="008331E1">
      <w:pPr>
        <w:pStyle w:val="NormalWeb"/>
        <w:spacing w:line="360" w:lineRule="auto"/>
        <w:ind w:left="1440"/>
      </w:pPr>
      <w:r>
        <w:tab/>
      </w:r>
      <w:r>
        <w:tab/>
        <w:t>2)  Strive, agonize (Luke 13:24)</w:t>
      </w:r>
    </w:p>
    <w:p w:rsidR="008331E1" w:rsidRDefault="008331E1" w:rsidP="008331E1">
      <w:pPr>
        <w:pStyle w:val="NormalWeb"/>
        <w:spacing w:line="360" w:lineRule="auto"/>
        <w:ind w:left="1440"/>
      </w:pPr>
      <w:r>
        <w:tab/>
      </w:r>
      <w:r>
        <w:tab/>
        <w:t>3)  Persecution (John 15:20)</w:t>
      </w:r>
    </w:p>
    <w:p w:rsidR="008331E1" w:rsidRDefault="008331E1" w:rsidP="008331E1">
      <w:pPr>
        <w:pStyle w:val="NormalWeb"/>
        <w:spacing w:line="360" w:lineRule="auto"/>
        <w:ind w:left="1440"/>
      </w:pPr>
      <w:r>
        <w:tab/>
      </w:r>
      <w:r>
        <w:tab/>
        <w:t>4)  Dealing with sin (Matthew 18:8-9)</w:t>
      </w:r>
    </w:p>
    <w:p w:rsidR="008331E1" w:rsidRDefault="008331E1" w:rsidP="008331E1">
      <w:pPr>
        <w:pStyle w:val="NormalWeb"/>
        <w:spacing w:line="360" w:lineRule="auto"/>
        <w:ind w:left="1440"/>
      </w:pPr>
      <w:r>
        <w:tab/>
      </w:r>
      <w:r>
        <w:tab/>
        <w:t>5)  Total cost of discipleship (Luke 14:25-33)</w:t>
      </w:r>
    </w:p>
    <w:p w:rsidR="008331E1" w:rsidRDefault="008331E1" w:rsidP="008331E1">
      <w:pPr>
        <w:pStyle w:val="NormalWeb"/>
        <w:spacing w:line="360" w:lineRule="auto"/>
        <w:ind w:left="1440"/>
      </w:pPr>
      <w:r>
        <w:tab/>
      </w:r>
      <w:r>
        <w:tab/>
        <w:t>6)  Suffering (Acts 9:16)</w:t>
      </w:r>
    </w:p>
    <w:p w:rsidR="008331E1" w:rsidRDefault="008331E1" w:rsidP="008331E1">
      <w:pPr>
        <w:pStyle w:val="NormalWeb"/>
        <w:spacing w:line="360" w:lineRule="auto"/>
        <w:ind w:left="1440"/>
      </w:pPr>
      <w:r>
        <w:tab/>
      </w:r>
      <w:r>
        <w:tab/>
        <w:t>7)  Tribulation (Acts 14:22)</w:t>
      </w:r>
    </w:p>
    <w:p w:rsidR="008331E1" w:rsidRPr="007C1B71" w:rsidRDefault="008331E1" w:rsidP="008331E1">
      <w:pPr>
        <w:pStyle w:val="NormalWeb"/>
        <w:spacing w:line="360" w:lineRule="auto"/>
        <w:ind w:left="1440"/>
        <w:rPr>
          <w:b/>
          <w:i/>
        </w:rPr>
      </w:pPr>
      <w:r w:rsidRPr="007C1B71">
        <w:rPr>
          <w:b/>
          <w:i/>
        </w:rPr>
        <w:tab/>
        <w:t>Remember Paul’s words to Timothy:  all will be persecuted! (2 Timothy 3:12)</w:t>
      </w:r>
    </w:p>
    <w:p w:rsidR="008331E1" w:rsidRDefault="008331E1" w:rsidP="008331E1">
      <w:pPr>
        <w:pStyle w:val="NormalWeb"/>
        <w:spacing w:line="360" w:lineRule="auto"/>
        <w:ind w:left="1440"/>
      </w:pPr>
    </w:p>
    <w:p w:rsidR="008331E1" w:rsidRDefault="008331E1" w:rsidP="008331E1">
      <w:pPr>
        <w:pStyle w:val="NormalWeb"/>
        <w:spacing w:line="360" w:lineRule="auto"/>
        <w:ind w:left="720"/>
        <w:rPr>
          <w:b/>
        </w:rPr>
      </w:pPr>
      <w:r w:rsidRPr="008331E1">
        <w:rPr>
          <w:b/>
        </w:rPr>
        <w:t>3.</w:t>
      </w:r>
      <w:r w:rsidRPr="008331E1">
        <w:rPr>
          <w:b/>
        </w:rPr>
        <w:tab/>
        <w:t>Crowds</w:t>
      </w:r>
    </w:p>
    <w:p w:rsidR="007C1B71" w:rsidRDefault="007C1B71" w:rsidP="007C1B71">
      <w:pPr>
        <w:pStyle w:val="NormalWeb"/>
        <w:numPr>
          <w:ilvl w:val="3"/>
          <w:numId w:val="31"/>
        </w:numPr>
        <w:spacing w:line="360" w:lineRule="auto"/>
        <w:ind w:left="2160"/>
      </w:pPr>
      <w:r>
        <w:t>There are two crowds on life’s road:  many and few.</w:t>
      </w:r>
    </w:p>
    <w:p w:rsidR="007C1B71" w:rsidRPr="007C1B71" w:rsidRDefault="007C1B71" w:rsidP="007C1B71">
      <w:pPr>
        <w:pStyle w:val="NormalWeb"/>
        <w:numPr>
          <w:ilvl w:val="3"/>
          <w:numId w:val="31"/>
        </w:numPr>
        <w:spacing w:line="360" w:lineRule="auto"/>
        <w:ind w:left="2160"/>
      </w:pPr>
      <w:r>
        <w:t xml:space="preserve">Matthew 22:14, </w:t>
      </w:r>
      <w:r w:rsidRPr="007C1B71">
        <w:rPr>
          <w:i/>
        </w:rPr>
        <w:t>“For many are called, but few are chosen.”</w:t>
      </w:r>
    </w:p>
    <w:p w:rsidR="007C1B71" w:rsidRDefault="007C1B71" w:rsidP="007C1B71">
      <w:pPr>
        <w:pStyle w:val="NormalWeb"/>
        <w:spacing w:line="360" w:lineRule="auto"/>
        <w:ind w:left="2160"/>
      </w:pPr>
    </w:p>
    <w:p w:rsidR="007C1B71" w:rsidRDefault="007C1B71" w:rsidP="007C1B71">
      <w:pPr>
        <w:pStyle w:val="NormalWeb"/>
        <w:spacing w:line="360" w:lineRule="auto"/>
        <w:ind w:left="1440" w:hanging="720"/>
        <w:rPr>
          <w:b/>
        </w:rPr>
      </w:pPr>
      <w:r>
        <w:rPr>
          <w:b/>
        </w:rPr>
        <w:t>4.</w:t>
      </w:r>
      <w:r>
        <w:rPr>
          <w:b/>
        </w:rPr>
        <w:tab/>
        <w:t>Consummation</w:t>
      </w:r>
    </w:p>
    <w:p w:rsidR="007C1B71" w:rsidRDefault="007C1B71" w:rsidP="007C1B71">
      <w:pPr>
        <w:pStyle w:val="NormalWeb"/>
        <w:numPr>
          <w:ilvl w:val="3"/>
          <w:numId w:val="32"/>
        </w:numPr>
        <w:spacing w:line="360" w:lineRule="auto"/>
        <w:ind w:left="2160"/>
      </w:pPr>
      <w:r w:rsidRPr="007C1B71">
        <w:t>Jesus</w:t>
      </w:r>
      <w:r>
        <w:t xml:space="preserve"> says that the hard way and narrow gate leads to life and glory.</w:t>
      </w:r>
    </w:p>
    <w:p w:rsidR="007C1B71" w:rsidRPr="007C1B71" w:rsidRDefault="007C1B71" w:rsidP="007C1B71">
      <w:pPr>
        <w:pStyle w:val="NormalWeb"/>
        <w:numPr>
          <w:ilvl w:val="3"/>
          <w:numId w:val="32"/>
        </w:numPr>
        <w:spacing w:line="360" w:lineRule="auto"/>
        <w:ind w:left="2160"/>
      </w:pPr>
      <w:r>
        <w:t>The easy broad gate leads to eternal hell.</w:t>
      </w:r>
      <w:r>
        <w:br/>
      </w:r>
    </w:p>
    <w:p w:rsidR="00970394" w:rsidRDefault="00970394" w:rsidP="00582A75">
      <w:pPr>
        <w:pStyle w:val="NormalWeb"/>
        <w:spacing w:line="360" w:lineRule="auto"/>
        <w:rPr>
          <w:b/>
        </w:rPr>
      </w:pPr>
      <w:proofErr w:type="gramStart"/>
      <w:r w:rsidRPr="00970394">
        <w:rPr>
          <w:b/>
        </w:rPr>
        <w:t>Take-</w:t>
      </w:r>
      <w:proofErr w:type="spellStart"/>
      <w:r w:rsidRPr="00970394">
        <w:rPr>
          <w:b/>
        </w:rPr>
        <w:t>away’s</w:t>
      </w:r>
      <w:proofErr w:type="spellEnd"/>
      <w:proofErr w:type="gramEnd"/>
      <w:r w:rsidR="00F807DD">
        <w:rPr>
          <w:b/>
        </w:rPr>
        <w:t xml:space="preserve"> </w:t>
      </w:r>
    </w:p>
    <w:p w:rsidR="00970394" w:rsidRDefault="00970394" w:rsidP="00A9562C">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1.</w:t>
      </w:r>
      <w:r>
        <w:rPr>
          <w:rFonts w:ascii="Georgia" w:hAnsi="Georgia"/>
          <w:sz w:val="17"/>
          <w:szCs w:val="17"/>
        </w:rPr>
        <w:tab/>
      </w:r>
      <w:r w:rsidR="007C1B71">
        <w:rPr>
          <w:rFonts w:ascii="Georgia" w:hAnsi="Georgia"/>
          <w:sz w:val="17"/>
          <w:szCs w:val="17"/>
        </w:rPr>
        <w:t xml:space="preserve">Jesus is speaking to a religious crowd.  Of the religious, church going people, there are only a few on the narrow way.  (Matthew 13:  Parable of the </w:t>
      </w:r>
      <w:proofErr w:type="spellStart"/>
      <w:r w:rsidR="007C1B71">
        <w:rPr>
          <w:rFonts w:ascii="Georgia" w:hAnsi="Georgia"/>
          <w:sz w:val="17"/>
          <w:szCs w:val="17"/>
        </w:rPr>
        <w:t>Sower</w:t>
      </w:r>
      <w:proofErr w:type="spellEnd"/>
      <w:r w:rsidR="007C1B71">
        <w:rPr>
          <w:rFonts w:ascii="Georgia" w:hAnsi="Georgia"/>
          <w:sz w:val="17"/>
          <w:szCs w:val="17"/>
        </w:rPr>
        <w:t>)</w:t>
      </w:r>
    </w:p>
    <w:p w:rsidR="00582A75" w:rsidRDefault="00DE7632" w:rsidP="00755E08">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2.</w:t>
      </w:r>
      <w:r>
        <w:rPr>
          <w:rFonts w:ascii="Georgia" w:hAnsi="Georgia"/>
          <w:sz w:val="17"/>
          <w:szCs w:val="17"/>
        </w:rPr>
        <w:tab/>
      </w:r>
      <w:r w:rsidR="007C1B71">
        <w:rPr>
          <w:rFonts w:ascii="Georgia" w:hAnsi="Georgia"/>
          <w:sz w:val="17"/>
          <w:szCs w:val="17"/>
        </w:rPr>
        <w:t>Quote from A.W. Pink:</w:t>
      </w:r>
    </w:p>
    <w:p w:rsidR="007C1B71" w:rsidRDefault="007C1B71" w:rsidP="007C1B71">
      <w:pPr>
        <w:shd w:val="clear" w:color="auto" w:fill="FFFFFF"/>
        <w:spacing w:before="100" w:beforeAutospacing="1" w:after="326" w:line="360" w:lineRule="auto"/>
        <w:ind w:left="2160" w:hanging="1440"/>
        <w:rPr>
          <w:rFonts w:ascii="Georgia" w:hAnsi="Georgia"/>
          <w:i/>
          <w:sz w:val="17"/>
          <w:szCs w:val="17"/>
        </w:rPr>
      </w:pPr>
      <w:r>
        <w:rPr>
          <w:rFonts w:ascii="Georgia" w:hAnsi="Georgia"/>
          <w:sz w:val="17"/>
          <w:szCs w:val="17"/>
        </w:rPr>
        <w:tab/>
      </w:r>
      <w:r w:rsidRPr="00DE7632">
        <w:rPr>
          <w:rFonts w:ascii="Georgia" w:hAnsi="Georgia"/>
          <w:i/>
          <w:sz w:val="17"/>
          <w:szCs w:val="17"/>
        </w:rPr>
        <w:t>Yet pleasant as the broad way may be to the flesh and popular as it is with the masses, it ends in unutterable woe and everlasting torments.  How necessary it is then, that each of us should give heed to that injunction, “Ponder the path of thy feet” (Prov</w:t>
      </w:r>
      <w:r w:rsidR="00DE7632">
        <w:rPr>
          <w:rFonts w:ascii="Georgia" w:hAnsi="Georgia"/>
          <w:i/>
          <w:sz w:val="17"/>
          <w:szCs w:val="17"/>
        </w:rPr>
        <w:t>erbs</w:t>
      </w:r>
      <w:r w:rsidRPr="00DE7632">
        <w:rPr>
          <w:rFonts w:ascii="Georgia" w:hAnsi="Georgia"/>
          <w:i/>
          <w:sz w:val="17"/>
          <w:szCs w:val="17"/>
        </w:rPr>
        <w:t xml:space="preserve"> 4:26).  Men</w:t>
      </w:r>
      <w:r w:rsidR="00DE7632" w:rsidRPr="00DE7632">
        <w:rPr>
          <w:rFonts w:ascii="Georgia" w:hAnsi="Georgia"/>
          <w:i/>
          <w:sz w:val="17"/>
          <w:szCs w:val="17"/>
        </w:rPr>
        <w:t xml:space="preserve"> a</w:t>
      </w:r>
      <w:r w:rsidRPr="00DE7632">
        <w:rPr>
          <w:rFonts w:ascii="Georgia" w:hAnsi="Georgia"/>
          <w:i/>
          <w:sz w:val="17"/>
          <w:szCs w:val="17"/>
        </w:rPr>
        <w:t>re re</w:t>
      </w:r>
      <w:r w:rsidR="00DE7632" w:rsidRPr="00DE7632">
        <w:rPr>
          <w:rFonts w:ascii="Georgia" w:hAnsi="Georgia"/>
          <w:i/>
          <w:sz w:val="17"/>
          <w:szCs w:val="17"/>
        </w:rPr>
        <w:t>a</w:t>
      </w:r>
      <w:r w:rsidRPr="00DE7632">
        <w:rPr>
          <w:rFonts w:ascii="Georgia" w:hAnsi="Georgia"/>
          <w:i/>
          <w:sz w:val="17"/>
          <w:szCs w:val="17"/>
        </w:rPr>
        <w:t xml:space="preserve">dy enough to do so in temporal matters, why not so in spiritual?  They do not enter a train or even a bus without first ascertaining where it is bound for:  then why not pause and ask, </w:t>
      </w:r>
      <w:proofErr w:type="gramStart"/>
      <w:r w:rsidRPr="00DE7632">
        <w:rPr>
          <w:rFonts w:ascii="Georgia" w:hAnsi="Georgia"/>
          <w:i/>
          <w:sz w:val="17"/>
          <w:szCs w:val="17"/>
        </w:rPr>
        <w:t>Whither</w:t>
      </w:r>
      <w:proofErr w:type="gramEnd"/>
      <w:r w:rsidRPr="00DE7632">
        <w:rPr>
          <w:rFonts w:ascii="Georgia" w:hAnsi="Georgia"/>
          <w:i/>
          <w:sz w:val="17"/>
          <w:szCs w:val="17"/>
        </w:rPr>
        <w:t xml:space="preserve"> will this godless mode of life take me?  In which direction are my feet pointed:  heavenward or </w:t>
      </w:r>
      <w:proofErr w:type="spellStart"/>
      <w:r w:rsidRPr="00DE7632">
        <w:rPr>
          <w:rFonts w:ascii="Georgia" w:hAnsi="Georgia"/>
          <w:i/>
          <w:sz w:val="17"/>
          <w:szCs w:val="17"/>
        </w:rPr>
        <w:t>hellward</w:t>
      </w:r>
      <w:proofErr w:type="spellEnd"/>
      <w:r w:rsidRPr="00DE7632">
        <w:rPr>
          <w:rFonts w:ascii="Georgia" w:hAnsi="Georgia"/>
          <w:i/>
          <w:sz w:val="17"/>
          <w:szCs w:val="17"/>
        </w:rPr>
        <w:t xml:space="preserve">?  So immeasurable is the distance betwixt those two bodies, so vast is the difference between life and destruction, that we are called upon to exercise the utmost care and conscience in using every </w:t>
      </w:r>
      <w:proofErr w:type="gramStart"/>
      <w:r w:rsidRPr="00DE7632">
        <w:rPr>
          <w:rFonts w:ascii="Georgia" w:hAnsi="Georgia"/>
          <w:i/>
          <w:sz w:val="17"/>
          <w:szCs w:val="17"/>
        </w:rPr>
        <w:t>Divinely</w:t>
      </w:r>
      <w:proofErr w:type="gramEnd"/>
      <w:r w:rsidRPr="00DE7632">
        <w:rPr>
          <w:rFonts w:ascii="Georgia" w:hAnsi="Georgia"/>
          <w:i/>
          <w:sz w:val="17"/>
          <w:szCs w:val="17"/>
        </w:rPr>
        <w:t xml:space="preserve"> prescribed means for attaining the one and escaping the other.</w:t>
      </w:r>
    </w:p>
    <w:p w:rsidR="00DE7632" w:rsidRPr="00DE7632" w:rsidRDefault="00DE7632" w:rsidP="007C1B71">
      <w:pPr>
        <w:shd w:val="clear" w:color="auto" w:fill="FFFFFF"/>
        <w:spacing w:before="100" w:beforeAutospacing="1" w:after="326" w:line="360" w:lineRule="auto"/>
        <w:ind w:left="2160" w:hanging="1440"/>
        <w:rPr>
          <w:rFonts w:ascii="Georgia" w:hAnsi="Georgia"/>
          <w:sz w:val="17"/>
          <w:szCs w:val="17"/>
        </w:rPr>
      </w:pPr>
      <w:r>
        <w:rPr>
          <w:rFonts w:ascii="Georgia" w:hAnsi="Georgia"/>
          <w:i/>
          <w:sz w:val="17"/>
          <w:szCs w:val="17"/>
        </w:rPr>
        <w:tab/>
      </w:r>
      <w:r w:rsidRPr="00DE7632">
        <w:rPr>
          <w:rFonts w:ascii="Georgia" w:hAnsi="Georgia"/>
          <w:sz w:val="17"/>
          <w:szCs w:val="17"/>
        </w:rPr>
        <w:t>What course are you on?</w:t>
      </w:r>
    </w:p>
    <w:p w:rsidR="003732C1" w:rsidRPr="003732C1" w:rsidRDefault="00970394" w:rsidP="00DE763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lastRenderedPageBreak/>
        <w:t>3.</w:t>
      </w:r>
      <w:r>
        <w:rPr>
          <w:rFonts w:ascii="Georgia" w:hAnsi="Georgia"/>
          <w:sz w:val="17"/>
          <w:szCs w:val="17"/>
        </w:rPr>
        <w:tab/>
      </w:r>
      <w:proofErr w:type="gramStart"/>
      <w:r w:rsidR="00DE7632">
        <w:rPr>
          <w:rFonts w:ascii="Georgia" w:hAnsi="Georgia"/>
          <w:sz w:val="17"/>
          <w:szCs w:val="17"/>
        </w:rPr>
        <w:t>Be</w:t>
      </w:r>
      <w:proofErr w:type="gramEnd"/>
      <w:r w:rsidR="00DE7632">
        <w:rPr>
          <w:rFonts w:ascii="Georgia" w:hAnsi="Georgia"/>
          <w:sz w:val="17"/>
          <w:szCs w:val="17"/>
        </w:rPr>
        <w:t xml:space="preserve"> obedient and enter through Him, enter the way that leads to eternal life!  We are called to make a decision now, as well as daily!  We are to be decisive in all our ways!</w:t>
      </w:r>
      <w:r w:rsidR="003732C1">
        <w:rPr>
          <w:rFonts w:ascii="Georgia" w:hAnsi="Georgia"/>
          <w:sz w:val="17"/>
          <w:szCs w:val="17"/>
        </w:rPr>
        <w:tab/>
      </w:r>
    </w:p>
    <w:p w:rsidR="00556E08" w:rsidRPr="003732C1" w:rsidRDefault="004A2E2F" w:rsidP="003732C1">
      <w:pPr>
        <w:shd w:val="clear" w:color="auto" w:fill="FFFFFF"/>
        <w:spacing w:before="100" w:beforeAutospacing="1" w:after="326" w:line="360" w:lineRule="auto"/>
        <w:ind w:left="1440" w:hanging="1440"/>
        <w:rPr>
          <w:rFonts w:ascii="Georgia" w:hAnsi="Georgia"/>
          <w:b/>
          <w:sz w:val="17"/>
          <w:szCs w:val="17"/>
        </w:rPr>
      </w:pPr>
      <w:r w:rsidRPr="004A2E2F">
        <w:rPr>
          <w:rFonts w:ascii="Georgia" w:hAnsi="Georgia"/>
          <w:b/>
          <w:sz w:val="17"/>
          <w:szCs w:val="17"/>
        </w:rPr>
        <w:t>Time of Prayer</w:t>
      </w:r>
      <w:r>
        <w:rPr>
          <w:b/>
        </w:rPr>
        <w:br/>
      </w:r>
    </w:p>
    <w:sectPr w:rsidR="00556E08" w:rsidRPr="003732C1"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5">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2"/>
  </w:num>
  <w:num w:numId="3">
    <w:abstractNumId w:val="23"/>
  </w:num>
  <w:num w:numId="4">
    <w:abstractNumId w:val="9"/>
  </w:num>
  <w:num w:numId="5">
    <w:abstractNumId w:val="12"/>
  </w:num>
  <w:num w:numId="6">
    <w:abstractNumId w:val="1"/>
  </w:num>
  <w:num w:numId="7">
    <w:abstractNumId w:val="17"/>
  </w:num>
  <w:num w:numId="8">
    <w:abstractNumId w:val="15"/>
  </w:num>
  <w:num w:numId="9">
    <w:abstractNumId w:val="2"/>
  </w:num>
  <w:num w:numId="10">
    <w:abstractNumId w:val="8"/>
  </w:num>
  <w:num w:numId="11">
    <w:abstractNumId w:val="21"/>
  </w:num>
  <w:num w:numId="12">
    <w:abstractNumId w:val="0"/>
  </w:num>
  <w:num w:numId="13">
    <w:abstractNumId w:val="11"/>
  </w:num>
  <w:num w:numId="14">
    <w:abstractNumId w:val="14"/>
  </w:num>
  <w:num w:numId="15">
    <w:abstractNumId w:val="20"/>
  </w:num>
  <w:num w:numId="16">
    <w:abstractNumId w:val="18"/>
  </w:num>
  <w:num w:numId="17">
    <w:abstractNumId w:val="28"/>
  </w:num>
  <w:num w:numId="18">
    <w:abstractNumId w:val="5"/>
  </w:num>
  <w:num w:numId="19">
    <w:abstractNumId w:val="25"/>
  </w:num>
  <w:num w:numId="20">
    <w:abstractNumId w:val="24"/>
  </w:num>
  <w:num w:numId="21">
    <w:abstractNumId w:val="30"/>
  </w:num>
  <w:num w:numId="22">
    <w:abstractNumId w:val="29"/>
  </w:num>
  <w:num w:numId="23">
    <w:abstractNumId w:val="3"/>
  </w:num>
  <w:num w:numId="24">
    <w:abstractNumId w:val="16"/>
  </w:num>
  <w:num w:numId="25">
    <w:abstractNumId w:val="26"/>
  </w:num>
  <w:num w:numId="26">
    <w:abstractNumId w:val="7"/>
  </w:num>
  <w:num w:numId="27">
    <w:abstractNumId w:val="19"/>
  </w:num>
  <w:num w:numId="28">
    <w:abstractNumId w:val="10"/>
  </w:num>
  <w:num w:numId="29">
    <w:abstractNumId w:val="13"/>
  </w:num>
  <w:num w:numId="30">
    <w:abstractNumId w:val="31"/>
  </w:num>
  <w:num w:numId="31">
    <w:abstractNumId w:val="27"/>
  </w:num>
  <w:num w:numId="3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86EC0"/>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D55A7"/>
    <w:rsid w:val="004E2FA8"/>
    <w:rsid w:val="004E7EBF"/>
    <w:rsid w:val="005076E7"/>
    <w:rsid w:val="00534F89"/>
    <w:rsid w:val="00546CC3"/>
    <w:rsid w:val="00553E27"/>
    <w:rsid w:val="00556E08"/>
    <w:rsid w:val="00562844"/>
    <w:rsid w:val="00562CBB"/>
    <w:rsid w:val="00582A75"/>
    <w:rsid w:val="005A095C"/>
    <w:rsid w:val="005D45C1"/>
    <w:rsid w:val="005D5975"/>
    <w:rsid w:val="00610F56"/>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7114A0"/>
    <w:rsid w:val="00744779"/>
    <w:rsid w:val="00750843"/>
    <w:rsid w:val="00755E08"/>
    <w:rsid w:val="0075630B"/>
    <w:rsid w:val="0078277F"/>
    <w:rsid w:val="007B11B3"/>
    <w:rsid w:val="007C1B71"/>
    <w:rsid w:val="007C2551"/>
    <w:rsid w:val="007C4CD5"/>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91C02"/>
    <w:rsid w:val="008B57D8"/>
    <w:rsid w:val="008C18A0"/>
    <w:rsid w:val="008D3195"/>
    <w:rsid w:val="008E7633"/>
    <w:rsid w:val="008F0DA4"/>
    <w:rsid w:val="00914BD6"/>
    <w:rsid w:val="00940370"/>
    <w:rsid w:val="00941707"/>
    <w:rsid w:val="00942E29"/>
    <w:rsid w:val="00970394"/>
    <w:rsid w:val="009719C1"/>
    <w:rsid w:val="00973EAE"/>
    <w:rsid w:val="009C7E1F"/>
    <w:rsid w:val="009D1C74"/>
    <w:rsid w:val="009D623B"/>
    <w:rsid w:val="00A10503"/>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18CC"/>
    <w:rsid w:val="00B17F81"/>
    <w:rsid w:val="00B21678"/>
    <w:rsid w:val="00B36D33"/>
    <w:rsid w:val="00B407A2"/>
    <w:rsid w:val="00B54395"/>
    <w:rsid w:val="00B608EF"/>
    <w:rsid w:val="00B663C9"/>
    <w:rsid w:val="00B67070"/>
    <w:rsid w:val="00B80317"/>
    <w:rsid w:val="00BC75A9"/>
    <w:rsid w:val="00BF43DB"/>
    <w:rsid w:val="00C031A7"/>
    <w:rsid w:val="00C119C0"/>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618C"/>
    <w:rsid w:val="00D52015"/>
    <w:rsid w:val="00D52968"/>
    <w:rsid w:val="00D61135"/>
    <w:rsid w:val="00D67C10"/>
    <w:rsid w:val="00D854D1"/>
    <w:rsid w:val="00D9600F"/>
    <w:rsid w:val="00DA0B9C"/>
    <w:rsid w:val="00DA1746"/>
    <w:rsid w:val="00DA3331"/>
    <w:rsid w:val="00DA70FF"/>
    <w:rsid w:val="00DB4139"/>
    <w:rsid w:val="00DE5D44"/>
    <w:rsid w:val="00DE7632"/>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2012-10-28T23:50:00Z</dcterms:created>
  <dcterms:modified xsi:type="dcterms:W3CDTF">2012-10-28T23:50:00Z</dcterms:modified>
</cp:coreProperties>
</file>