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BF651D">
        <w:rPr>
          <w:rStyle w:val="Strong"/>
          <w:sz w:val="36"/>
          <w:szCs w:val="36"/>
        </w:rPr>
        <w:t xml:space="preserve">November </w:t>
      </w:r>
      <w:r w:rsidR="0022569D">
        <w:rPr>
          <w:rStyle w:val="Strong"/>
          <w:sz w:val="36"/>
          <w:szCs w:val="36"/>
        </w:rPr>
        <w:t>25</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344A8" w:rsidRPr="00091E73" w:rsidRDefault="0064309A" w:rsidP="002344A8">
      <w:pPr>
        <w:rPr>
          <w:rFonts w:ascii="Georgia" w:hAnsi="Georgia"/>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22569D">
        <w:rPr>
          <w:rFonts w:ascii="Georgia" w:hAnsi="Georgia"/>
          <w:i/>
          <w:sz w:val="17"/>
          <w:szCs w:val="17"/>
        </w:rPr>
        <w:t>Isaiah 60:1-5</w:t>
      </w:r>
    </w:p>
    <w:p w:rsidR="0022569D" w:rsidRPr="003949F6" w:rsidRDefault="0022569D" w:rsidP="0022569D">
      <w:pPr>
        <w:rPr>
          <w:rFonts w:ascii="Georgia" w:hAnsi="Georgia"/>
          <w:i/>
          <w:sz w:val="17"/>
          <w:szCs w:val="17"/>
        </w:rPr>
      </w:pPr>
      <w:r>
        <w:rPr>
          <w:rFonts w:ascii="Georgia" w:hAnsi="Georgia" w:cs="Arial"/>
          <w:b/>
          <w:sz w:val="17"/>
          <w:szCs w:val="17"/>
        </w:rPr>
        <w:tab/>
      </w:r>
      <w:r>
        <w:rPr>
          <w:rFonts w:ascii="Georgia" w:hAnsi="Georgia" w:cs="Arial"/>
          <w:b/>
          <w:sz w:val="17"/>
          <w:szCs w:val="17"/>
        </w:rPr>
        <w:tab/>
      </w:r>
      <w:r w:rsidRPr="003949F6">
        <w:rPr>
          <w:rFonts w:ascii="Georgia" w:hAnsi="Georgia"/>
          <w:i/>
          <w:sz w:val="17"/>
          <w:szCs w:val="17"/>
        </w:rPr>
        <w:t>Arise, shine, for your light has come, and the glory of the LORD has risen upon you.</w:t>
      </w:r>
    </w:p>
    <w:p w:rsidR="0022569D" w:rsidRPr="003949F6" w:rsidRDefault="0022569D" w:rsidP="0022569D">
      <w:pPr>
        <w:ind w:firstLine="1440"/>
        <w:rPr>
          <w:rFonts w:ascii="Georgia" w:hAnsi="Georgia"/>
          <w:i/>
          <w:sz w:val="17"/>
          <w:szCs w:val="17"/>
        </w:rPr>
      </w:pPr>
      <w:r w:rsidRPr="003949F6">
        <w:rPr>
          <w:rFonts w:ascii="Georgia" w:hAnsi="Georgia"/>
          <w:i/>
          <w:sz w:val="17"/>
          <w:szCs w:val="17"/>
        </w:rPr>
        <w:t>For behold, darkness shall cover the earth, and thick darkness the peoples;</w:t>
      </w:r>
    </w:p>
    <w:p w:rsidR="0022569D" w:rsidRPr="003949F6" w:rsidRDefault="0022569D" w:rsidP="0022569D">
      <w:pPr>
        <w:ind w:firstLine="1440"/>
        <w:rPr>
          <w:rFonts w:ascii="Georgia" w:hAnsi="Georgia"/>
          <w:i/>
          <w:sz w:val="17"/>
          <w:szCs w:val="17"/>
        </w:rPr>
      </w:pPr>
      <w:proofErr w:type="gramStart"/>
      <w:r w:rsidRPr="003949F6">
        <w:rPr>
          <w:rFonts w:ascii="Georgia" w:hAnsi="Georgia"/>
          <w:i/>
          <w:sz w:val="17"/>
          <w:szCs w:val="17"/>
        </w:rPr>
        <w:t>but</w:t>
      </w:r>
      <w:proofErr w:type="gramEnd"/>
      <w:r w:rsidRPr="003949F6">
        <w:rPr>
          <w:rFonts w:ascii="Georgia" w:hAnsi="Georgia"/>
          <w:i/>
          <w:sz w:val="17"/>
          <w:szCs w:val="17"/>
        </w:rPr>
        <w:t xml:space="preserve"> the LORD will arise upon you, and his glory will be seen upon you.</w:t>
      </w:r>
    </w:p>
    <w:p w:rsidR="0022569D" w:rsidRPr="003949F6" w:rsidRDefault="0022569D" w:rsidP="0022569D">
      <w:pPr>
        <w:ind w:firstLine="1440"/>
        <w:rPr>
          <w:rFonts w:ascii="Georgia" w:hAnsi="Georgia"/>
          <w:i/>
          <w:sz w:val="17"/>
          <w:szCs w:val="17"/>
        </w:rPr>
      </w:pPr>
      <w:r w:rsidRPr="003949F6">
        <w:rPr>
          <w:rFonts w:ascii="Georgia" w:hAnsi="Georgia"/>
          <w:i/>
          <w:sz w:val="17"/>
          <w:szCs w:val="17"/>
        </w:rPr>
        <w:t>And nations shall come to your light, and kings to the brightness of your rising.</w:t>
      </w:r>
    </w:p>
    <w:p w:rsidR="0022569D" w:rsidRPr="003949F6" w:rsidRDefault="0022569D" w:rsidP="0022569D">
      <w:pPr>
        <w:ind w:firstLine="1440"/>
        <w:rPr>
          <w:rFonts w:ascii="Georgia" w:hAnsi="Georgia"/>
          <w:i/>
          <w:sz w:val="17"/>
          <w:szCs w:val="17"/>
        </w:rPr>
      </w:pPr>
      <w:r w:rsidRPr="003949F6">
        <w:rPr>
          <w:rFonts w:ascii="Georgia" w:hAnsi="Georgia"/>
          <w:i/>
          <w:sz w:val="17"/>
          <w:szCs w:val="17"/>
        </w:rPr>
        <w:t>Lift up your eyes all around, and see; they all gather together, they come to you;</w:t>
      </w:r>
    </w:p>
    <w:p w:rsidR="0022569D" w:rsidRPr="003949F6" w:rsidRDefault="0022569D" w:rsidP="0022569D">
      <w:pPr>
        <w:ind w:firstLine="1440"/>
        <w:rPr>
          <w:rFonts w:ascii="Georgia" w:hAnsi="Georgia"/>
          <w:i/>
          <w:sz w:val="17"/>
          <w:szCs w:val="17"/>
        </w:rPr>
      </w:pPr>
      <w:proofErr w:type="gramStart"/>
      <w:r w:rsidRPr="003949F6">
        <w:rPr>
          <w:rFonts w:ascii="Georgia" w:hAnsi="Georgia"/>
          <w:i/>
          <w:sz w:val="17"/>
          <w:szCs w:val="17"/>
        </w:rPr>
        <w:t>your</w:t>
      </w:r>
      <w:proofErr w:type="gramEnd"/>
      <w:r w:rsidRPr="003949F6">
        <w:rPr>
          <w:rFonts w:ascii="Georgia" w:hAnsi="Georgia"/>
          <w:i/>
          <w:sz w:val="17"/>
          <w:szCs w:val="17"/>
        </w:rPr>
        <w:t xml:space="preserve"> sons shall come from afar, and your daughters shall be carried on the hip.</w:t>
      </w:r>
    </w:p>
    <w:p w:rsidR="0022569D" w:rsidRPr="003949F6" w:rsidRDefault="0022569D" w:rsidP="0022569D">
      <w:pPr>
        <w:ind w:firstLine="1440"/>
        <w:rPr>
          <w:rFonts w:ascii="Georgia" w:hAnsi="Georgia"/>
          <w:i/>
          <w:sz w:val="17"/>
          <w:szCs w:val="17"/>
        </w:rPr>
      </w:pPr>
      <w:r w:rsidRPr="003949F6">
        <w:rPr>
          <w:rFonts w:ascii="Georgia" w:hAnsi="Georgia"/>
          <w:i/>
          <w:sz w:val="17"/>
          <w:szCs w:val="17"/>
        </w:rPr>
        <w:t>Then you shall see and be radiant; your heart shall thrill and exult,</w:t>
      </w:r>
    </w:p>
    <w:p w:rsidR="0022569D" w:rsidRPr="003949F6" w:rsidRDefault="0022569D" w:rsidP="0022569D">
      <w:pPr>
        <w:ind w:firstLine="1440"/>
        <w:rPr>
          <w:rFonts w:ascii="Georgia" w:hAnsi="Georgia"/>
          <w:i/>
          <w:sz w:val="17"/>
          <w:szCs w:val="17"/>
        </w:rPr>
      </w:pPr>
      <w:proofErr w:type="gramStart"/>
      <w:r w:rsidRPr="003949F6">
        <w:rPr>
          <w:rFonts w:ascii="Georgia" w:hAnsi="Georgia"/>
          <w:i/>
          <w:sz w:val="17"/>
          <w:szCs w:val="17"/>
        </w:rPr>
        <w:t>because</w:t>
      </w:r>
      <w:proofErr w:type="gramEnd"/>
      <w:r w:rsidRPr="003949F6">
        <w:rPr>
          <w:rFonts w:ascii="Georgia" w:hAnsi="Georgia"/>
          <w:i/>
          <w:sz w:val="17"/>
          <w:szCs w:val="17"/>
        </w:rPr>
        <w:t xml:space="preserve"> the abundance of the sea shall be turned to you, the wealth of the nations shall come to you.</w:t>
      </w:r>
    </w:p>
    <w:p w:rsidR="0022569D" w:rsidRPr="003949F6" w:rsidRDefault="0022569D" w:rsidP="0022569D">
      <w:pPr>
        <w:spacing w:line="360" w:lineRule="auto"/>
        <w:ind w:left="1440" w:hanging="1440"/>
        <w:rPr>
          <w:rFonts w:ascii="Georgia" w:hAnsi="Georgia"/>
          <w:sz w:val="17"/>
          <w:szCs w:val="17"/>
        </w:rPr>
      </w:pPr>
      <w:r>
        <w:rPr>
          <w:rFonts w:ascii="Georgia" w:hAnsi="Georgia"/>
          <w:sz w:val="17"/>
          <w:szCs w:val="17"/>
        </w:rPr>
        <w:tab/>
      </w:r>
      <w:r w:rsidRPr="003949F6">
        <w:rPr>
          <w:rFonts w:ascii="Georgia" w:hAnsi="Georgia"/>
          <w:sz w:val="17"/>
          <w:szCs w:val="17"/>
        </w:rPr>
        <w:t xml:space="preserve">Hear God’s command, “ARISE!”  God is not begging, pleading or advising you to arise.  This is an order coming from the Commander-in-chief of the heavenly hosts.  It is our duty and responsibility to obey his command.  The battle will be difficult and at times the battle will be discouraging but 2 Chronicles 20:15 tell us to not fear or be dismayed because of the vast army that is against us, for the battle is not ours but the Lord’s.  Wherever you are, God is saying to you, arise!  Are you ready for action?  Let’s join this heavenly call and put on the full armor of God, so that we may be able to stand our ground.  Hear the encouraging words of Amy Carmichael, missionary to India... </w:t>
      </w:r>
    </w:p>
    <w:p w:rsidR="0022569D" w:rsidRPr="003949F6" w:rsidRDefault="0022569D" w:rsidP="0022569D">
      <w:pPr>
        <w:rPr>
          <w:rFonts w:ascii="Georgia" w:hAnsi="Georgia"/>
          <w:sz w:val="17"/>
          <w:szCs w:val="17"/>
        </w:rPr>
      </w:pPr>
      <w:r w:rsidRPr="003949F6">
        <w:rPr>
          <w:rFonts w:ascii="Georgia" w:hAnsi="Georgia"/>
          <w:sz w:val="17"/>
          <w:szCs w:val="17"/>
        </w:rPr>
        <w:tab/>
      </w:r>
      <w:r w:rsidRPr="003949F6">
        <w:rPr>
          <w:rFonts w:ascii="Georgia" w:hAnsi="Georgia"/>
          <w:sz w:val="17"/>
          <w:szCs w:val="17"/>
        </w:rPr>
        <w:tab/>
      </w:r>
      <w:r w:rsidRPr="003949F6">
        <w:rPr>
          <w:rFonts w:ascii="Georgia" w:hAnsi="Georgia"/>
          <w:sz w:val="17"/>
          <w:szCs w:val="17"/>
        </w:rPr>
        <w:tab/>
        <w:t>Wars and battles, shocks and heartbreaks, weariness and hidden scars,</w:t>
      </w:r>
    </w:p>
    <w:p w:rsidR="0022569D" w:rsidRPr="003949F6" w:rsidRDefault="0022569D" w:rsidP="0022569D">
      <w:pPr>
        <w:rPr>
          <w:rFonts w:ascii="Georgia" w:hAnsi="Georgia"/>
          <w:sz w:val="17"/>
          <w:szCs w:val="17"/>
        </w:rPr>
      </w:pPr>
      <w:r w:rsidRPr="003949F6">
        <w:rPr>
          <w:rFonts w:ascii="Georgia" w:hAnsi="Georgia"/>
          <w:sz w:val="17"/>
          <w:szCs w:val="17"/>
        </w:rPr>
        <w:tab/>
      </w:r>
      <w:r w:rsidRPr="003949F6">
        <w:rPr>
          <w:rFonts w:ascii="Georgia" w:hAnsi="Georgia"/>
          <w:sz w:val="17"/>
          <w:szCs w:val="17"/>
        </w:rPr>
        <w:tab/>
      </w:r>
      <w:r w:rsidRPr="003949F6">
        <w:rPr>
          <w:rFonts w:ascii="Georgia" w:hAnsi="Georgia"/>
          <w:sz w:val="17"/>
          <w:szCs w:val="17"/>
        </w:rPr>
        <w:tab/>
        <w:t>But a vision of the triumph, wounded, let us rise and sing</w:t>
      </w:r>
    </w:p>
    <w:p w:rsidR="0022569D" w:rsidRPr="003949F6" w:rsidRDefault="0022569D" w:rsidP="0022569D">
      <w:pPr>
        <w:rPr>
          <w:rFonts w:ascii="Georgia" w:hAnsi="Georgia"/>
          <w:sz w:val="17"/>
          <w:szCs w:val="17"/>
        </w:rPr>
      </w:pPr>
      <w:r w:rsidRPr="003949F6">
        <w:rPr>
          <w:rFonts w:ascii="Georgia" w:hAnsi="Georgia"/>
          <w:sz w:val="17"/>
          <w:szCs w:val="17"/>
        </w:rPr>
        <w:tab/>
      </w:r>
      <w:r w:rsidRPr="003949F6">
        <w:rPr>
          <w:rFonts w:ascii="Georgia" w:hAnsi="Georgia"/>
          <w:sz w:val="17"/>
          <w:szCs w:val="17"/>
        </w:rPr>
        <w:tab/>
      </w:r>
      <w:r w:rsidRPr="003949F6">
        <w:rPr>
          <w:rFonts w:ascii="Georgia" w:hAnsi="Georgia"/>
          <w:sz w:val="17"/>
          <w:szCs w:val="17"/>
        </w:rPr>
        <w:tab/>
        <w:t>Welcome to our Coming King.</w:t>
      </w:r>
    </w:p>
    <w:p w:rsidR="003D605B" w:rsidRPr="00A96B57" w:rsidRDefault="00BF651D" w:rsidP="00A96B57">
      <w:pPr>
        <w:spacing w:after="100" w:line="360" w:lineRule="auto"/>
        <w:rPr>
          <w:rFonts w:ascii="Georgia" w:hAnsi="Georgia"/>
          <w:sz w:val="17"/>
          <w:szCs w:val="17"/>
        </w:rPr>
      </w:pPr>
      <w:r>
        <w:rPr>
          <w:rFonts w:ascii="Georgia" w:hAnsi="Georgia" w:cs="Arial"/>
          <w:b/>
          <w:sz w:val="17"/>
          <w:szCs w:val="17"/>
        </w:rPr>
        <w:br/>
      </w:r>
      <w:r w:rsidR="003D605B">
        <w:rPr>
          <w:rFonts w:ascii="Georgia" w:hAnsi="Georgia" w:cs="Arial"/>
          <w:b/>
          <w:sz w:val="17"/>
          <w:szCs w:val="17"/>
        </w:rPr>
        <w:t xml:space="preserve">Song of Praise – </w:t>
      </w:r>
      <w:r w:rsidR="0022569D">
        <w:rPr>
          <w:rFonts w:ascii="Georgia" w:hAnsi="Georgia" w:cs="Arial"/>
          <w:i/>
          <w:sz w:val="17"/>
          <w:szCs w:val="17"/>
        </w:rPr>
        <w:t>O Church Arise</w:t>
      </w:r>
    </w:p>
    <w:p w:rsidR="00DA1746" w:rsidRPr="00DA1746" w:rsidRDefault="005A095C" w:rsidP="00DA1746">
      <w:pPr>
        <w:widowControl w:val="0"/>
        <w:rPr>
          <w:rFonts w:ascii="Georgia" w:hAnsi="Georgia" w:cs="Arial"/>
          <w:i/>
          <w:sz w:val="17"/>
          <w:szCs w:val="17"/>
        </w:rPr>
      </w:pPr>
      <w:r>
        <w:rPr>
          <w:rFonts w:ascii="Georgia" w:hAnsi="Georgia" w:cs="Arial"/>
          <w:b/>
          <w:sz w:val="17"/>
          <w:szCs w:val="17"/>
        </w:rPr>
        <w:br/>
      </w:r>
      <w:r w:rsidR="0022569D">
        <w:rPr>
          <w:rFonts w:ascii="Georgia" w:hAnsi="Georgia" w:cs="Arial"/>
          <w:b/>
          <w:sz w:val="17"/>
          <w:szCs w:val="17"/>
        </w:rPr>
        <w:t>Search Our Hearts, O God</w:t>
      </w:r>
      <w:r w:rsidR="006F6D84">
        <w:rPr>
          <w:rFonts w:ascii="Georgia" w:hAnsi="Georgia" w:cs="Arial"/>
          <w:b/>
          <w:sz w:val="17"/>
          <w:szCs w:val="17"/>
        </w:rPr>
        <w:t xml:space="preserve"> – </w:t>
      </w:r>
      <w:r w:rsidR="00BF651D">
        <w:rPr>
          <w:rFonts w:ascii="Georgia" w:hAnsi="Georgia" w:cs="Arial"/>
          <w:i/>
          <w:sz w:val="17"/>
          <w:szCs w:val="17"/>
        </w:rPr>
        <w:t xml:space="preserve">(Source:  </w:t>
      </w:r>
      <w:r w:rsidR="0022569D">
        <w:rPr>
          <w:rFonts w:ascii="Georgia" w:hAnsi="Georgia" w:cs="Arial"/>
          <w:i/>
          <w:sz w:val="17"/>
          <w:szCs w:val="17"/>
        </w:rPr>
        <w:t xml:space="preserve">S. </w:t>
      </w:r>
      <w:r w:rsidR="00BF651D">
        <w:rPr>
          <w:rFonts w:ascii="Georgia" w:hAnsi="Georgia" w:cs="Arial"/>
          <w:i/>
          <w:sz w:val="17"/>
          <w:szCs w:val="17"/>
        </w:rPr>
        <w:t>Weber)</w:t>
      </w:r>
    </w:p>
    <w:p w:rsidR="0022569D" w:rsidRPr="003949F6" w:rsidRDefault="00091E73" w:rsidP="0022569D">
      <w:pPr>
        <w:spacing w:line="360" w:lineRule="auto"/>
        <w:ind w:left="1440" w:hanging="1440"/>
        <w:rPr>
          <w:rFonts w:ascii="Georgia" w:hAnsi="Georgia"/>
          <w:sz w:val="17"/>
          <w:szCs w:val="17"/>
        </w:rPr>
      </w:pPr>
      <w:r>
        <w:rPr>
          <w:rFonts w:cs="Arial"/>
          <w:iCs/>
        </w:rPr>
        <w:tab/>
      </w:r>
      <w:r w:rsidR="00BF651D" w:rsidRPr="00E778FC">
        <w:rPr>
          <w:rFonts w:cs="Calibri"/>
        </w:rPr>
        <w:t xml:space="preserve"> </w:t>
      </w:r>
      <w:r w:rsidR="0022569D" w:rsidRPr="003949F6">
        <w:rPr>
          <w:rFonts w:ascii="Georgia" w:hAnsi="Georgia"/>
          <w:sz w:val="17"/>
          <w:szCs w:val="17"/>
        </w:rPr>
        <w:t xml:space="preserve">Father, we hunger for the day when we will stand in </w:t>
      </w:r>
      <w:proofErr w:type="gramStart"/>
      <w:r w:rsidR="0022569D" w:rsidRPr="003949F6">
        <w:rPr>
          <w:rFonts w:ascii="Georgia" w:hAnsi="Georgia"/>
          <w:sz w:val="17"/>
          <w:szCs w:val="17"/>
        </w:rPr>
        <w:t>Your</w:t>
      </w:r>
      <w:proofErr w:type="gramEnd"/>
      <w:r w:rsidR="0022569D" w:rsidRPr="003949F6">
        <w:rPr>
          <w:rFonts w:ascii="Georgia" w:hAnsi="Georgia"/>
          <w:sz w:val="17"/>
          <w:szCs w:val="17"/>
        </w:rPr>
        <w:t xml:space="preserve"> glory.  But until that time we need to be constantly reminded that </w:t>
      </w:r>
      <w:proofErr w:type="gramStart"/>
      <w:r w:rsidR="0022569D" w:rsidRPr="003949F6">
        <w:rPr>
          <w:rFonts w:ascii="Georgia" w:hAnsi="Georgia"/>
          <w:sz w:val="17"/>
          <w:szCs w:val="17"/>
        </w:rPr>
        <w:t>You</w:t>
      </w:r>
      <w:proofErr w:type="gramEnd"/>
      <w:r w:rsidR="0022569D" w:rsidRPr="003949F6">
        <w:rPr>
          <w:rFonts w:ascii="Georgia" w:hAnsi="Georgia"/>
          <w:sz w:val="17"/>
          <w:szCs w:val="17"/>
        </w:rPr>
        <w:t xml:space="preserve"> created us with a set purpose in mind. As </w:t>
      </w:r>
      <w:proofErr w:type="gramStart"/>
      <w:r w:rsidR="0022569D" w:rsidRPr="003949F6">
        <w:rPr>
          <w:rFonts w:ascii="Georgia" w:hAnsi="Georgia"/>
          <w:sz w:val="17"/>
          <w:szCs w:val="17"/>
        </w:rPr>
        <w:t>You</w:t>
      </w:r>
      <w:proofErr w:type="gramEnd"/>
      <w:r w:rsidR="0022569D" w:rsidRPr="003949F6">
        <w:rPr>
          <w:rFonts w:ascii="Georgia" w:hAnsi="Georgia"/>
          <w:sz w:val="17"/>
          <w:szCs w:val="17"/>
        </w:rPr>
        <w:t xml:space="preserve"> search our hearts, may You find them to be pure, undivided, and wholly true to You. We’re grateful for </w:t>
      </w:r>
      <w:proofErr w:type="gramStart"/>
      <w:r w:rsidR="0022569D" w:rsidRPr="003949F6">
        <w:rPr>
          <w:rFonts w:ascii="Georgia" w:hAnsi="Georgia"/>
          <w:sz w:val="17"/>
          <w:szCs w:val="17"/>
        </w:rPr>
        <w:t>Your</w:t>
      </w:r>
      <w:proofErr w:type="gramEnd"/>
      <w:r w:rsidR="0022569D" w:rsidRPr="003949F6">
        <w:rPr>
          <w:rFonts w:ascii="Georgia" w:hAnsi="Georgia"/>
          <w:sz w:val="17"/>
          <w:szCs w:val="17"/>
        </w:rPr>
        <w:t xml:space="preserve"> promise to guide and keep us secure no matter where we dwell. Father, what blessed assurance it brings to know that we can never move beyond </w:t>
      </w:r>
      <w:proofErr w:type="gramStart"/>
      <w:r w:rsidR="0022569D" w:rsidRPr="003949F6">
        <w:rPr>
          <w:rFonts w:ascii="Georgia" w:hAnsi="Georgia"/>
          <w:sz w:val="17"/>
          <w:szCs w:val="17"/>
        </w:rPr>
        <w:t>Your</w:t>
      </w:r>
      <w:proofErr w:type="gramEnd"/>
      <w:r w:rsidR="0022569D" w:rsidRPr="003949F6">
        <w:rPr>
          <w:rFonts w:ascii="Georgia" w:hAnsi="Georgia"/>
          <w:sz w:val="17"/>
          <w:szCs w:val="17"/>
        </w:rPr>
        <w:t xml:space="preserve"> compassionate care or loving favor. Not only do </w:t>
      </w:r>
      <w:proofErr w:type="gramStart"/>
      <w:r w:rsidR="0022569D" w:rsidRPr="003949F6">
        <w:rPr>
          <w:rFonts w:ascii="Georgia" w:hAnsi="Georgia"/>
          <w:sz w:val="17"/>
          <w:szCs w:val="17"/>
        </w:rPr>
        <w:t>You</w:t>
      </w:r>
      <w:proofErr w:type="gramEnd"/>
      <w:r w:rsidR="0022569D" w:rsidRPr="003949F6">
        <w:rPr>
          <w:rFonts w:ascii="Georgia" w:hAnsi="Georgia"/>
          <w:sz w:val="17"/>
          <w:szCs w:val="17"/>
        </w:rPr>
        <w:t xml:space="preserve"> grant us every breath on earth, but You will also help us conquer death. Because of these glorious provisions, we have blessed assurance now and blessed hope for our eternal future! Amen.</w:t>
      </w:r>
    </w:p>
    <w:p w:rsidR="00BF651D" w:rsidRPr="00E778FC" w:rsidRDefault="00BF651D" w:rsidP="00BF651D">
      <w:pPr>
        <w:pStyle w:val="NormalWeb"/>
        <w:spacing w:line="360" w:lineRule="auto"/>
        <w:ind w:left="1440" w:hanging="1440"/>
        <w:rPr>
          <w:rFonts w:cs="Calibri"/>
        </w:rPr>
      </w:pPr>
    </w:p>
    <w:p w:rsidR="00C15182" w:rsidRPr="0030790E" w:rsidRDefault="00C15182" w:rsidP="00BF651D">
      <w:pPr>
        <w:pStyle w:val="NormalWeb"/>
      </w:pPr>
    </w:p>
    <w:p w:rsidR="00BF651D" w:rsidRDefault="003D605B" w:rsidP="006F6D84">
      <w:pPr>
        <w:spacing w:after="0" w:line="360" w:lineRule="auto"/>
        <w:rPr>
          <w:rFonts w:ascii="Georgia" w:hAnsi="Georgia" w:cs="Arial"/>
          <w:i/>
          <w:sz w:val="17"/>
          <w:szCs w:val="17"/>
        </w:rPr>
      </w:pPr>
      <w:r>
        <w:rPr>
          <w:rFonts w:ascii="Georgia" w:hAnsi="Georgia" w:cs="Arial"/>
          <w:b/>
          <w:sz w:val="17"/>
          <w:szCs w:val="17"/>
        </w:rPr>
        <w:t xml:space="preserve">Song of Worship – </w:t>
      </w:r>
      <w:r w:rsidR="0022569D">
        <w:rPr>
          <w:rFonts w:ascii="Georgia" w:hAnsi="Georgia" w:cs="Arial"/>
          <w:i/>
          <w:sz w:val="17"/>
          <w:szCs w:val="17"/>
        </w:rPr>
        <w:t>Blessed Assurance</w:t>
      </w:r>
    </w:p>
    <w:p w:rsidR="00BF651D" w:rsidRDefault="00BF651D" w:rsidP="006F6D84">
      <w:pPr>
        <w:spacing w:after="0" w:line="360" w:lineRule="auto"/>
        <w:rPr>
          <w:rFonts w:ascii="Georgia" w:hAnsi="Georgia" w:cs="Arial"/>
          <w:i/>
          <w:sz w:val="17"/>
          <w:szCs w:val="17"/>
        </w:rPr>
      </w:pPr>
    </w:p>
    <w:p w:rsidR="00BF651D" w:rsidRDefault="0022569D" w:rsidP="00BF651D">
      <w:pPr>
        <w:widowControl w:val="0"/>
        <w:rPr>
          <w:rFonts w:ascii="Georgia" w:hAnsi="Georgia" w:cs="Arial"/>
          <w:i/>
          <w:sz w:val="17"/>
          <w:szCs w:val="17"/>
        </w:rPr>
      </w:pPr>
      <w:r>
        <w:rPr>
          <w:rFonts w:ascii="Georgia" w:hAnsi="Georgia" w:cs="Arial"/>
          <w:b/>
          <w:sz w:val="17"/>
          <w:szCs w:val="17"/>
        </w:rPr>
        <w:t>Deliver Us, Father</w:t>
      </w:r>
      <w:r w:rsidR="00BF651D">
        <w:rPr>
          <w:rFonts w:ascii="Georgia" w:hAnsi="Georgia" w:cs="Arial"/>
          <w:b/>
          <w:sz w:val="17"/>
          <w:szCs w:val="17"/>
        </w:rPr>
        <w:t xml:space="preserve"> </w:t>
      </w:r>
    </w:p>
    <w:p w:rsidR="0022569D" w:rsidRPr="003949F6" w:rsidRDefault="00BF651D" w:rsidP="0022569D">
      <w:pPr>
        <w:rPr>
          <w:rFonts w:ascii="Georgia" w:hAnsi="Georgia"/>
          <w:sz w:val="17"/>
          <w:szCs w:val="17"/>
        </w:rPr>
      </w:pPr>
      <w:r>
        <w:rPr>
          <w:rFonts w:cs="Arial"/>
          <w:i/>
        </w:rPr>
        <w:tab/>
      </w:r>
      <w:r>
        <w:rPr>
          <w:rFonts w:cs="Arial"/>
          <w:i/>
        </w:rPr>
        <w:tab/>
      </w:r>
      <w:r w:rsidR="0022569D" w:rsidRPr="003949F6">
        <w:rPr>
          <w:rFonts w:ascii="Georgia" w:hAnsi="Georgia"/>
          <w:sz w:val="17"/>
          <w:szCs w:val="17"/>
        </w:rPr>
        <w:t>Say the chorus of Blessed Assurance with me:</w:t>
      </w:r>
    </w:p>
    <w:p w:rsidR="0022569D" w:rsidRPr="003949F6" w:rsidRDefault="0022569D" w:rsidP="0022569D">
      <w:pPr>
        <w:spacing w:line="360" w:lineRule="auto"/>
        <w:ind w:left="1440"/>
        <w:rPr>
          <w:rFonts w:ascii="Georgia" w:hAnsi="Georgia"/>
          <w:color w:val="C00000"/>
          <w:sz w:val="17"/>
          <w:szCs w:val="17"/>
        </w:rPr>
      </w:pPr>
      <w:r w:rsidRPr="003949F6">
        <w:rPr>
          <w:rFonts w:ascii="Georgia" w:hAnsi="Georgia"/>
          <w:color w:val="C00000"/>
          <w:sz w:val="17"/>
          <w:szCs w:val="17"/>
        </w:rPr>
        <w:t xml:space="preserve">This is my </w:t>
      </w:r>
      <w:proofErr w:type="gramStart"/>
      <w:r w:rsidRPr="003949F6">
        <w:rPr>
          <w:rFonts w:ascii="Georgia" w:hAnsi="Georgia"/>
          <w:color w:val="C00000"/>
          <w:sz w:val="17"/>
          <w:szCs w:val="17"/>
        </w:rPr>
        <w:t>story,</w:t>
      </w:r>
      <w:proofErr w:type="gramEnd"/>
      <w:r w:rsidRPr="003949F6">
        <w:rPr>
          <w:rFonts w:ascii="Georgia" w:hAnsi="Georgia"/>
          <w:color w:val="C00000"/>
          <w:sz w:val="17"/>
          <w:szCs w:val="17"/>
        </w:rPr>
        <w:t xml:space="preserve"> this is my song</w:t>
      </w:r>
      <w:r w:rsidRPr="003949F6">
        <w:rPr>
          <w:rFonts w:ascii="Georgia" w:hAnsi="Georgia"/>
          <w:color w:val="C00000"/>
          <w:sz w:val="17"/>
          <w:szCs w:val="17"/>
        </w:rPr>
        <w:br/>
        <w:t>Praising my Savior all the day long.</w:t>
      </w:r>
      <w:r w:rsidRPr="003949F6">
        <w:rPr>
          <w:rFonts w:ascii="Georgia" w:hAnsi="Georgia"/>
          <w:color w:val="C00000"/>
          <w:sz w:val="17"/>
          <w:szCs w:val="17"/>
        </w:rPr>
        <w:br/>
        <w:t xml:space="preserve">This is my </w:t>
      </w:r>
      <w:proofErr w:type="gramStart"/>
      <w:r w:rsidRPr="003949F6">
        <w:rPr>
          <w:rFonts w:ascii="Georgia" w:hAnsi="Georgia"/>
          <w:color w:val="C00000"/>
          <w:sz w:val="17"/>
          <w:szCs w:val="17"/>
        </w:rPr>
        <w:t>story,</w:t>
      </w:r>
      <w:proofErr w:type="gramEnd"/>
      <w:r w:rsidRPr="003949F6">
        <w:rPr>
          <w:rFonts w:ascii="Georgia" w:hAnsi="Georgia"/>
          <w:color w:val="C00000"/>
          <w:sz w:val="17"/>
          <w:szCs w:val="17"/>
        </w:rPr>
        <w:t xml:space="preserve"> this is my song</w:t>
      </w:r>
      <w:r w:rsidRPr="003949F6">
        <w:rPr>
          <w:rFonts w:ascii="Georgia" w:hAnsi="Georgia"/>
          <w:color w:val="C00000"/>
          <w:sz w:val="17"/>
          <w:szCs w:val="17"/>
        </w:rPr>
        <w:br/>
        <w:t>Praising my Savior all the day long.</w:t>
      </w:r>
    </w:p>
    <w:p w:rsidR="0022569D" w:rsidRPr="003949F6" w:rsidRDefault="0022569D" w:rsidP="0022569D">
      <w:pPr>
        <w:spacing w:line="360" w:lineRule="auto"/>
        <w:ind w:left="1440"/>
        <w:rPr>
          <w:rFonts w:ascii="Georgia" w:hAnsi="Georgia"/>
          <w:sz w:val="17"/>
          <w:szCs w:val="17"/>
        </w:rPr>
      </w:pPr>
      <w:r w:rsidRPr="003949F6">
        <w:rPr>
          <w:rFonts w:ascii="Georgia" w:hAnsi="Georgia"/>
          <w:sz w:val="17"/>
          <w:szCs w:val="17"/>
        </w:rPr>
        <w:t xml:space="preserve">Is Christ truly your story…is He truly your song?  Let’s take a moment to examine our hearts and to offer our praises unto Him.  </w:t>
      </w:r>
    </w:p>
    <w:p w:rsidR="0022569D" w:rsidRPr="0022569D" w:rsidRDefault="0022569D" w:rsidP="0022569D">
      <w:pPr>
        <w:spacing w:line="360" w:lineRule="auto"/>
        <w:ind w:left="1440"/>
        <w:rPr>
          <w:rFonts w:ascii="Georgia" w:hAnsi="Georgia"/>
          <w:i/>
          <w:sz w:val="17"/>
          <w:szCs w:val="17"/>
        </w:rPr>
      </w:pPr>
      <w:r w:rsidRPr="0022569D">
        <w:rPr>
          <w:rFonts w:ascii="Georgia" w:hAnsi="Georgia"/>
          <w:i/>
          <w:sz w:val="17"/>
          <w:szCs w:val="17"/>
        </w:rPr>
        <w:t>Silent Prayer</w:t>
      </w:r>
    </w:p>
    <w:p w:rsidR="0022569D" w:rsidRPr="003949F6" w:rsidRDefault="0022569D" w:rsidP="0022569D">
      <w:pPr>
        <w:spacing w:line="360" w:lineRule="auto"/>
        <w:ind w:left="1440"/>
        <w:rPr>
          <w:rFonts w:ascii="Georgia" w:hAnsi="Georgia"/>
          <w:sz w:val="17"/>
          <w:szCs w:val="17"/>
        </w:rPr>
      </w:pPr>
      <w:r w:rsidRPr="003949F6">
        <w:rPr>
          <w:rFonts w:ascii="Georgia" w:hAnsi="Georgia"/>
          <w:sz w:val="17"/>
          <w:szCs w:val="17"/>
        </w:rPr>
        <w:t xml:space="preserve">Father, </w:t>
      </w:r>
      <w:r w:rsidRPr="003949F6">
        <w:rPr>
          <w:rFonts w:ascii="Georgia" w:hAnsi="Georgia" w:cs="Arial"/>
          <w:bCs/>
          <w:sz w:val="17"/>
          <w:szCs w:val="17"/>
        </w:rPr>
        <w:t xml:space="preserve">deliver us from every evil habit, all accumulation of former sins, everything that dims the brightness of His grace in us, and deliver us from those things that prevent us from taking delight in Him </w:t>
      </w:r>
      <w:proofErr w:type="gramStart"/>
      <w:r w:rsidRPr="003949F6">
        <w:rPr>
          <w:rFonts w:ascii="Georgia" w:hAnsi="Georgia" w:cs="Arial"/>
          <w:bCs/>
          <w:sz w:val="17"/>
          <w:szCs w:val="17"/>
        </w:rPr>
        <w:t>and</w:t>
      </w:r>
      <w:proofErr w:type="gramEnd"/>
      <w:r w:rsidRPr="003949F6">
        <w:rPr>
          <w:rFonts w:ascii="Georgia" w:hAnsi="Georgia" w:cs="Arial"/>
          <w:bCs/>
          <w:sz w:val="17"/>
          <w:szCs w:val="17"/>
        </w:rPr>
        <w:t xml:space="preserve"> praising His holy name.</w:t>
      </w:r>
    </w:p>
    <w:p w:rsidR="00BF651D" w:rsidRDefault="00BF651D" w:rsidP="00BF651D">
      <w:pPr>
        <w:pStyle w:val="NormalWeb"/>
        <w:spacing w:line="276" w:lineRule="auto"/>
        <w:rPr>
          <w:rFonts w:cs="Calibri"/>
          <w:i/>
          <w:iCs/>
        </w:rPr>
      </w:pPr>
      <w:r w:rsidRPr="00E778FC">
        <w:rPr>
          <w:rFonts w:cs="Calibri"/>
          <w:i/>
          <w:iCs/>
        </w:rPr>
        <w:t xml:space="preserve"> </w:t>
      </w:r>
      <w:r>
        <w:rPr>
          <w:rFonts w:cs="Calibri"/>
          <w:i/>
          <w:iCs/>
        </w:rPr>
        <w:br/>
      </w:r>
      <w:r w:rsidRPr="00BF651D">
        <w:rPr>
          <w:rFonts w:cs="Calibri"/>
          <w:b/>
          <w:iCs/>
        </w:rPr>
        <w:t>Songs of Worship</w:t>
      </w:r>
      <w:r>
        <w:rPr>
          <w:rFonts w:cs="Calibri"/>
          <w:i/>
          <w:iCs/>
        </w:rPr>
        <w:t xml:space="preserve"> – </w:t>
      </w:r>
      <w:r w:rsidR="0022569D">
        <w:rPr>
          <w:rFonts w:cs="Calibri"/>
          <w:i/>
          <w:iCs/>
        </w:rPr>
        <w:t>Draw Me Close/I Need Thee Every Hour</w:t>
      </w:r>
    </w:p>
    <w:p w:rsidR="00BF651D" w:rsidRDefault="00BF651D" w:rsidP="00BF651D">
      <w:pPr>
        <w:pStyle w:val="NormalWeb"/>
        <w:spacing w:line="276" w:lineRule="auto"/>
        <w:rPr>
          <w:rFonts w:cs="Calibri"/>
          <w:i/>
          <w:iCs/>
        </w:rPr>
      </w:pPr>
    </w:p>
    <w:p w:rsidR="0022569D" w:rsidRDefault="00457E09" w:rsidP="0022569D">
      <w:pPr>
        <w:ind w:left="1440" w:hanging="1440"/>
        <w:rPr>
          <w:rStyle w:val="Strong"/>
          <w:rFonts w:ascii="Georgia" w:hAnsi="Georgia"/>
          <w:b w:val="0"/>
          <w:sz w:val="17"/>
          <w:szCs w:val="17"/>
        </w:rPr>
      </w:pPr>
      <w:proofErr w:type="gramStart"/>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proofErr w:type="gramEnd"/>
      <w:r w:rsidR="0022569D">
        <w:rPr>
          <w:rStyle w:val="Strong"/>
          <w:rFonts w:ascii="Georgia" w:hAnsi="Georgia"/>
          <w:b w:val="0"/>
          <w:i/>
          <w:sz w:val="17"/>
          <w:szCs w:val="17"/>
        </w:rPr>
        <w:t>“O Holy Spirit, descend plentifully into my heart.  Enlighten the dark corners of this neglected dwelling and scatter there Thy cheerful beams.”</w:t>
      </w:r>
      <w:r w:rsidR="004C081C">
        <w:rPr>
          <w:rStyle w:val="Strong"/>
          <w:rFonts w:ascii="Georgia" w:hAnsi="Georgia"/>
          <w:b w:val="0"/>
          <w:sz w:val="17"/>
          <w:szCs w:val="17"/>
        </w:rPr>
        <w:t xml:space="preserve"> </w:t>
      </w:r>
      <w:r w:rsidR="0022569D">
        <w:rPr>
          <w:rStyle w:val="Strong"/>
          <w:rFonts w:ascii="Georgia" w:hAnsi="Georgia"/>
          <w:b w:val="0"/>
          <w:sz w:val="17"/>
          <w:szCs w:val="17"/>
        </w:rPr>
        <w:t>Augustine; 354-430</w:t>
      </w:r>
      <w:r w:rsidR="006F6D84">
        <w:rPr>
          <w:rStyle w:val="Strong"/>
          <w:rFonts w:ascii="Georgia" w:hAnsi="Georgia"/>
          <w:b w:val="0"/>
          <w:sz w:val="17"/>
          <w:szCs w:val="17"/>
        </w:rPr>
        <w:t>)</w:t>
      </w:r>
    </w:p>
    <w:p w:rsidR="0022569D" w:rsidRPr="0022569D" w:rsidRDefault="0022569D" w:rsidP="0022569D">
      <w:pPr>
        <w:ind w:left="1440" w:hanging="1440"/>
        <w:rPr>
          <w:rFonts w:ascii="Georgia" w:hAnsi="Georgia"/>
          <w:i/>
          <w:sz w:val="17"/>
          <w:szCs w:val="17"/>
        </w:rPr>
      </w:pPr>
      <w:r>
        <w:rPr>
          <w:rStyle w:val="Strong"/>
          <w:rFonts w:ascii="Georgia" w:hAnsi="Georgia"/>
          <w:sz w:val="17"/>
          <w:szCs w:val="17"/>
        </w:rPr>
        <w:t>Our Helper, The Holy Spirit</w:t>
      </w:r>
      <w:r w:rsidR="00220C6E" w:rsidRPr="003A7189">
        <w:rPr>
          <w:rStyle w:val="Strong"/>
          <w:rFonts w:ascii="Georgia" w:hAnsi="Georgia"/>
          <w:sz w:val="17"/>
          <w:szCs w:val="17"/>
        </w:rPr>
        <w:t xml:space="preserve"> </w:t>
      </w:r>
      <w:r w:rsidR="004B16A9">
        <w:rPr>
          <w:rStyle w:val="Strong"/>
          <w:rFonts w:ascii="Georgia" w:hAnsi="Georgia"/>
          <w:sz w:val="17"/>
          <w:szCs w:val="17"/>
        </w:rPr>
        <w:t xml:space="preserve">– </w:t>
      </w:r>
      <w:r>
        <w:rPr>
          <w:rStyle w:val="Strong"/>
          <w:rFonts w:ascii="Georgia" w:hAnsi="Georgia"/>
          <w:b w:val="0"/>
          <w:i/>
          <w:sz w:val="17"/>
          <w:szCs w:val="17"/>
        </w:rPr>
        <w:t>John 14:15-25</w:t>
      </w:r>
      <w:r w:rsidR="004C081C">
        <w:rPr>
          <w:rStyle w:val="Strong"/>
          <w:rFonts w:ascii="Georgia" w:hAnsi="Georgia"/>
          <w:b w:val="0"/>
          <w:i/>
          <w:sz w:val="17"/>
          <w:szCs w:val="17"/>
        </w:rPr>
        <w:t xml:space="preserve">; </w:t>
      </w:r>
      <w:r>
        <w:rPr>
          <w:rStyle w:val="Strong"/>
          <w:rFonts w:ascii="Georgia" w:hAnsi="Georgia"/>
          <w:b w:val="0"/>
          <w:i/>
          <w:sz w:val="17"/>
          <w:szCs w:val="17"/>
        </w:rPr>
        <w:t>John MacArthur</w:t>
      </w:r>
      <w:r w:rsidR="003732C1">
        <w:rPr>
          <w:rStyle w:val="Strong"/>
          <w:rFonts w:ascii="Georgia" w:hAnsi="Georgia"/>
          <w:b w:val="0"/>
          <w:i/>
          <w:sz w:val="17"/>
          <w:szCs w:val="17"/>
        </w:rPr>
        <w:br/>
      </w:r>
      <w:r w:rsidR="003732C1">
        <w:rPr>
          <w:rStyle w:val="Strong"/>
          <w:rFonts w:ascii="Georgia" w:hAnsi="Georgia"/>
          <w:b w:val="0"/>
          <w:i/>
          <w:sz w:val="17"/>
          <w:szCs w:val="17"/>
        </w:rPr>
        <w:br/>
      </w:r>
      <w:r w:rsidRPr="003949F6">
        <w:rPr>
          <w:rFonts w:ascii="Georgia" w:hAnsi="Georgia"/>
          <w:sz w:val="17"/>
          <w:szCs w:val="17"/>
        </w:rPr>
        <w:t>Hear the word of God:</w:t>
      </w:r>
    </w:p>
    <w:p w:rsidR="0022569D" w:rsidRPr="003949F6" w:rsidRDefault="0022569D" w:rsidP="0022569D">
      <w:pPr>
        <w:pStyle w:val="NormalWeb"/>
        <w:spacing w:line="360" w:lineRule="auto"/>
        <w:ind w:left="1440"/>
        <w:rPr>
          <w:i/>
        </w:rPr>
      </w:pPr>
      <w:r w:rsidRPr="003949F6">
        <w:rPr>
          <w:i/>
        </w:rPr>
        <w:t xml:space="preserve">"If you love </w:t>
      </w:r>
      <w:proofErr w:type="gramStart"/>
      <w:r w:rsidRPr="003949F6">
        <w:rPr>
          <w:i/>
        </w:rPr>
        <w:t>Me</w:t>
      </w:r>
      <w:proofErr w:type="gramEnd"/>
      <w:r w:rsidRPr="003949F6">
        <w:rPr>
          <w:i/>
        </w:rPr>
        <w:t xml:space="preserve">, you will keep My commandments. I will ask the Father, and He will give you another Helper, that He may be with you forever; that is the Spirit of truth, whom the world cannot receive, because it does not see Him or know Him, but you know Him because He abides with you and will be in you. I will not leave you as orphans; I will come to you. After a little while the world will no longer see </w:t>
      </w:r>
      <w:proofErr w:type="gramStart"/>
      <w:r w:rsidRPr="003949F6">
        <w:rPr>
          <w:i/>
        </w:rPr>
        <w:t>Me</w:t>
      </w:r>
      <w:proofErr w:type="gramEnd"/>
      <w:r w:rsidRPr="003949F6">
        <w:rPr>
          <w:i/>
        </w:rPr>
        <w:t xml:space="preserve">, but you will see Me; because I live, you will live also. In that day you will know that I am in My </w:t>
      </w:r>
      <w:proofErr w:type="gramStart"/>
      <w:r w:rsidRPr="003949F6">
        <w:rPr>
          <w:i/>
        </w:rPr>
        <w:t>Father,</w:t>
      </w:r>
      <w:proofErr w:type="gramEnd"/>
      <w:r w:rsidRPr="003949F6">
        <w:rPr>
          <w:i/>
        </w:rPr>
        <w:t xml:space="preserve"> and you in Me, and I in you. He who has My command</w:t>
      </w:r>
      <w:r w:rsidRPr="003949F6">
        <w:rPr>
          <w:i/>
        </w:rPr>
        <w:softHyphen/>
        <w:t>ments and keeps them is the one who loves Me; and he who loves Me will be loved by My Father, and I will love him and will disclose Myself to him…But the Helper, the Holy Spirit, whom the Father will send in My name, He will teach you all things, and bring to your remem</w:t>
      </w:r>
      <w:r w:rsidRPr="003949F6">
        <w:rPr>
          <w:i/>
        </w:rPr>
        <w:softHyphen/>
        <w:t>brance all that I said to you.”</w:t>
      </w:r>
    </w:p>
    <w:p w:rsidR="0022569D" w:rsidRPr="003949F6" w:rsidRDefault="0022569D" w:rsidP="0022569D">
      <w:pPr>
        <w:pStyle w:val="NormalWeb"/>
        <w:spacing w:line="360" w:lineRule="auto"/>
        <w:ind w:left="1440"/>
      </w:pPr>
      <w:r w:rsidRPr="003949F6">
        <w:t xml:space="preserve">When Jesus told the disciples to believe in Him just as they believed in the invisible God, He said He would send the Holy Spirit, who would remind them of His presence.  The Holy Spirit's ministry is to show us Christ. He assures us that Christ really exists. In John 16:15 Jesus says, </w:t>
      </w:r>
      <w:r w:rsidRPr="003949F6">
        <w:rPr>
          <w:i/>
        </w:rPr>
        <w:t>"All things that the Father has are Mine; therefore I said that He takes of Mine and will disclose it to you."</w:t>
      </w:r>
      <w:r w:rsidRPr="003949F6">
        <w:t xml:space="preserve"> Nothing can take the place of the Holy Spirit's work in the life of the believer. Through Him we are </w:t>
      </w:r>
      <w:r w:rsidRPr="003949F6">
        <w:rPr>
          <w:i/>
        </w:rPr>
        <w:t>"heirs of God and fellow heirs with Christ"</w:t>
      </w:r>
      <w:r w:rsidRPr="003949F6">
        <w:t xml:space="preserve"> (Romans 8:17). We are infinitely richer than all the billionaires of the world put together because what we possess is an eternal inheritance.</w:t>
      </w:r>
    </w:p>
    <w:p w:rsidR="0022569D" w:rsidRPr="003949F6" w:rsidRDefault="0022569D" w:rsidP="0022569D">
      <w:pPr>
        <w:pStyle w:val="NormalWeb"/>
        <w:spacing w:line="360" w:lineRule="auto"/>
        <w:ind w:left="1440"/>
      </w:pPr>
      <w:r w:rsidRPr="003949F6">
        <w:lastRenderedPageBreak/>
        <w:t xml:space="preserve">Paul, quoting the prophet Isaiah, wrote, </w:t>
      </w:r>
      <w:r w:rsidRPr="003949F6">
        <w:rPr>
          <w:i/>
        </w:rPr>
        <w:t xml:space="preserve">"Things which eye has not seen and ear has not heard, and which have not entered the heart of man, all that God has prepared for those who love Him" </w:t>
      </w:r>
      <w:r w:rsidRPr="003949F6">
        <w:t>(1 Corinthians 2:9). Christians are rich beyond imagination. And the greatest resource of all--the Holy Spirit--dwells in us and is with us forever.</w:t>
      </w:r>
    </w:p>
    <w:p w:rsidR="00DF76BB" w:rsidRDefault="008419CF" w:rsidP="0022569D">
      <w:pPr>
        <w:spacing w:before="100" w:beforeAutospacing="1" w:after="447" w:line="360" w:lineRule="auto"/>
        <w:rPr>
          <w:rFonts w:ascii="Georgia" w:hAnsi="Georgia"/>
          <w:i/>
          <w:sz w:val="17"/>
          <w:szCs w:val="17"/>
        </w:rPr>
      </w:pPr>
      <w:r w:rsidRPr="0027351B">
        <w:rPr>
          <w:rFonts w:ascii="Georgia" w:hAnsi="Georgia"/>
          <w:b/>
          <w:sz w:val="17"/>
          <w:szCs w:val="17"/>
        </w:rPr>
        <w:t>Song</w:t>
      </w:r>
      <w:r w:rsidR="00BF43D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22569D">
        <w:rPr>
          <w:rFonts w:ascii="Georgia" w:hAnsi="Georgia"/>
          <w:i/>
          <w:sz w:val="17"/>
          <w:szCs w:val="17"/>
        </w:rPr>
        <w:t>Holy Spirit/Speak, O Lord</w:t>
      </w:r>
      <w:r w:rsidR="00A15667">
        <w:rPr>
          <w:rFonts w:ascii="Georgia" w:hAnsi="Georgia"/>
          <w:i/>
          <w:sz w:val="17"/>
          <w:szCs w:val="17"/>
        </w:rPr>
        <w:br/>
      </w:r>
      <w:r w:rsidR="00A15667">
        <w:rPr>
          <w:rFonts w:ascii="Georgia" w:hAnsi="Georgia"/>
          <w:i/>
          <w:sz w:val="17"/>
          <w:szCs w:val="17"/>
        </w:rPr>
        <w:br/>
      </w:r>
      <w:r w:rsidR="00457E09" w:rsidRPr="0022569D">
        <w:rPr>
          <w:rStyle w:val="Strong"/>
          <w:rFonts w:ascii="Georgia" w:hAnsi="Georgia"/>
          <w:sz w:val="17"/>
          <w:szCs w:val="17"/>
        </w:rPr>
        <w:t>Message</w:t>
      </w:r>
      <w:r w:rsidR="00457E09" w:rsidRPr="0022569D">
        <w:rPr>
          <w:sz w:val="17"/>
          <w:szCs w:val="17"/>
        </w:rPr>
        <w:t xml:space="preserve"> </w:t>
      </w:r>
      <w:r w:rsidR="000E73AF" w:rsidRPr="0045651F">
        <w:t>–</w:t>
      </w:r>
      <w:r w:rsidR="00457E09" w:rsidRPr="0045651F">
        <w:t xml:space="preserve"> </w:t>
      </w:r>
      <w:r w:rsidR="000E73AF" w:rsidRPr="0022569D">
        <w:rPr>
          <w:rFonts w:ascii="Georgia" w:hAnsi="Georgia"/>
          <w:i/>
          <w:sz w:val="17"/>
          <w:szCs w:val="17"/>
        </w:rPr>
        <w:t>“</w:t>
      </w:r>
      <w:r w:rsidR="0022569D" w:rsidRPr="0022569D">
        <w:rPr>
          <w:rFonts w:ascii="Georgia" w:hAnsi="Georgia"/>
          <w:i/>
          <w:sz w:val="17"/>
          <w:szCs w:val="17"/>
        </w:rPr>
        <w:t xml:space="preserve">The Faith </w:t>
      </w:r>
      <w:proofErr w:type="gramStart"/>
      <w:r w:rsidR="0022569D" w:rsidRPr="0022569D">
        <w:rPr>
          <w:rFonts w:ascii="Georgia" w:hAnsi="Georgia"/>
          <w:i/>
          <w:sz w:val="17"/>
          <w:szCs w:val="17"/>
        </w:rPr>
        <w:t>Of</w:t>
      </w:r>
      <w:proofErr w:type="gramEnd"/>
      <w:r w:rsidR="0022569D" w:rsidRPr="0022569D">
        <w:rPr>
          <w:rFonts w:ascii="Georgia" w:hAnsi="Georgia"/>
          <w:i/>
          <w:sz w:val="17"/>
          <w:szCs w:val="17"/>
        </w:rPr>
        <w:t xml:space="preserve"> A Centurion</w:t>
      </w:r>
      <w:r w:rsidR="001A1576" w:rsidRPr="0022569D">
        <w:rPr>
          <w:rFonts w:ascii="Georgia" w:hAnsi="Georgia"/>
          <w:i/>
          <w:sz w:val="17"/>
          <w:szCs w:val="17"/>
        </w:rPr>
        <w:t>”</w:t>
      </w:r>
      <w:r w:rsidR="000E73AF" w:rsidRPr="0022569D">
        <w:rPr>
          <w:rFonts w:ascii="Georgia" w:hAnsi="Georgia"/>
          <w:sz w:val="17"/>
          <w:szCs w:val="17"/>
        </w:rPr>
        <w:t xml:space="preserve"> </w:t>
      </w:r>
      <w:r w:rsidR="00D61135" w:rsidRPr="0022569D">
        <w:rPr>
          <w:rFonts w:ascii="Georgia" w:hAnsi="Georgia"/>
          <w:sz w:val="17"/>
          <w:szCs w:val="17"/>
        </w:rPr>
        <w:t xml:space="preserve"> </w:t>
      </w:r>
      <w:r w:rsidR="00C64DF3" w:rsidRPr="0022569D">
        <w:rPr>
          <w:rFonts w:ascii="Georgia" w:hAnsi="Georgia"/>
          <w:sz w:val="17"/>
          <w:szCs w:val="17"/>
        </w:rPr>
        <w:br/>
      </w:r>
      <w:r w:rsidR="00C64DF3" w:rsidRPr="0022569D">
        <w:rPr>
          <w:rFonts w:ascii="Georgia" w:hAnsi="Georgia"/>
          <w:i/>
          <w:sz w:val="17"/>
          <w:szCs w:val="17"/>
        </w:rPr>
        <w:t xml:space="preserve">                   </w:t>
      </w:r>
      <w:r w:rsidR="007C7CDD" w:rsidRPr="0022569D">
        <w:rPr>
          <w:rFonts w:ascii="Georgia" w:hAnsi="Georgia"/>
          <w:i/>
          <w:sz w:val="17"/>
          <w:szCs w:val="17"/>
        </w:rPr>
        <w:t xml:space="preserve">   </w:t>
      </w:r>
      <w:r w:rsidR="00C64DF3" w:rsidRPr="0022569D">
        <w:rPr>
          <w:rFonts w:ascii="Georgia" w:hAnsi="Georgia"/>
          <w:i/>
          <w:sz w:val="17"/>
          <w:szCs w:val="17"/>
        </w:rPr>
        <w:t xml:space="preserve"> </w:t>
      </w:r>
      <w:r w:rsidR="003D2EB8" w:rsidRPr="0022569D">
        <w:rPr>
          <w:rFonts w:ascii="Georgia" w:hAnsi="Georgia"/>
          <w:i/>
          <w:sz w:val="17"/>
          <w:szCs w:val="17"/>
        </w:rPr>
        <w:t xml:space="preserve">Scripture Reference:  </w:t>
      </w:r>
      <w:r w:rsidR="003D3AFE" w:rsidRPr="0022569D">
        <w:rPr>
          <w:rFonts w:ascii="Georgia" w:hAnsi="Georgia"/>
          <w:i/>
          <w:sz w:val="17"/>
          <w:szCs w:val="17"/>
        </w:rPr>
        <w:t xml:space="preserve">Matthew </w:t>
      </w:r>
      <w:r w:rsidR="004C081C" w:rsidRPr="0022569D">
        <w:rPr>
          <w:rFonts w:ascii="Georgia" w:hAnsi="Georgia"/>
          <w:i/>
          <w:sz w:val="17"/>
          <w:szCs w:val="17"/>
        </w:rPr>
        <w:t>8:</w:t>
      </w:r>
      <w:r w:rsidR="0022569D" w:rsidRPr="0022569D">
        <w:rPr>
          <w:rFonts w:ascii="Georgia" w:hAnsi="Georgia"/>
          <w:i/>
          <w:sz w:val="17"/>
          <w:szCs w:val="17"/>
        </w:rPr>
        <w:t>5-13</w:t>
      </w:r>
    </w:p>
    <w:p w:rsidR="00DF76BB" w:rsidRDefault="00DF76BB" w:rsidP="0022569D">
      <w:pPr>
        <w:spacing w:before="100" w:beforeAutospacing="1" w:after="447" w:line="360" w:lineRule="auto"/>
        <w:rPr>
          <w:rFonts w:ascii="Georgia" w:hAnsi="Georgia"/>
          <w:sz w:val="17"/>
          <w:szCs w:val="17"/>
        </w:rPr>
      </w:pPr>
      <w:r>
        <w:rPr>
          <w:rFonts w:ascii="Georgia" w:hAnsi="Georgia"/>
          <w:sz w:val="17"/>
          <w:szCs w:val="17"/>
        </w:rPr>
        <w:tab/>
      </w:r>
      <w:r>
        <w:rPr>
          <w:rFonts w:ascii="Georgia" w:hAnsi="Georgia"/>
          <w:sz w:val="17"/>
          <w:szCs w:val="17"/>
        </w:rPr>
        <w:tab/>
        <w:t>It is good to look at Luke’s account in order to give us a fuller perspective of the work of our Lord.</w:t>
      </w:r>
    </w:p>
    <w:p w:rsidR="00DF76BB" w:rsidRPr="00A15667" w:rsidRDefault="00DF76BB" w:rsidP="00DF76BB">
      <w:pPr>
        <w:pStyle w:val="ListParagraph"/>
        <w:numPr>
          <w:ilvl w:val="0"/>
          <w:numId w:val="33"/>
        </w:numPr>
        <w:spacing w:before="100" w:beforeAutospacing="1" w:after="447" w:line="360" w:lineRule="auto"/>
        <w:ind w:firstLine="720"/>
        <w:rPr>
          <w:rFonts w:ascii="Georgia" w:hAnsi="Georgia"/>
          <w:b/>
          <w:sz w:val="17"/>
          <w:szCs w:val="17"/>
        </w:rPr>
      </w:pPr>
      <w:r w:rsidRPr="00A15667">
        <w:rPr>
          <w:rFonts w:ascii="Georgia" w:hAnsi="Georgia"/>
          <w:b/>
          <w:sz w:val="17"/>
          <w:szCs w:val="17"/>
        </w:rPr>
        <w:t>Draw</w:t>
      </w:r>
    </w:p>
    <w:p w:rsidR="00DF76BB" w:rsidRDefault="00DF76BB" w:rsidP="00DF76BB">
      <w:pPr>
        <w:pStyle w:val="ListParagraph"/>
        <w:numPr>
          <w:ilvl w:val="0"/>
          <w:numId w:val="34"/>
        </w:numPr>
        <w:spacing w:before="100" w:beforeAutospacing="1" w:after="447" w:line="360" w:lineRule="auto"/>
        <w:ind w:firstLine="360"/>
        <w:rPr>
          <w:rFonts w:ascii="Georgia" w:hAnsi="Georgia"/>
          <w:sz w:val="17"/>
          <w:szCs w:val="17"/>
        </w:rPr>
      </w:pPr>
      <w:r>
        <w:rPr>
          <w:rFonts w:ascii="Georgia" w:hAnsi="Georgia"/>
          <w:sz w:val="17"/>
          <w:szCs w:val="17"/>
        </w:rPr>
        <w:t xml:space="preserve">John 6:44 “No one can come to me unless the Father who sent </w:t>
      </w:r>
      <w:proofErr w:type="gramStart"/>
      <w:r>
        <w:rPr>
          <w:rFonts w:ascii="Georgia" w:hAnsi="Georgia"/>
          <w:sz w:val="17"/>
          <w:szCs w:val="17"/>
        </w:rPr>
        <w:t>Me</w:t>
      </w:r>
      <w:proofErr w:type="gramEnd"/>
      <w:r>
        <w:rPr>
          <w:rFonts w:ascii="Georgia" w:hAnsi="Georgia"/>
          <w:sz w:val="17"/>
          <w:szCs w:val="17"/>
        </w:rPr>
        <w:t xml:space="preserve"> draws him…”</w:t>
      </w:r>
    </w:p>
    <w:p w:rsidR="00DF76BB" w:rsidRDefault="00DF76BB" w:rsidP="00DF76BB">
      <w:pPr>
        <w:pStyle w:val="ListParagraph"/>
        <w:numPr>
          <w:ilvl w:val="0"/>
          <w:numId w:val="34"/>
        </w:numPr>
        <w:spacing w:before="100" w:beforeAutospacing="1" w:after="447" w:line="360" w:lineRule="auto"/>
        <w:ind w:firstLine="360"/>
        <w:rPr>
          <w:rFonts w:ascii="Georgia" w:hAnsi="Georgia"/>
          <w:sz w:val="17"/>
          <w:szCs w:val="17"/>
        </w:rPr>
      </w:pPr>
      <w:r>
        <w:rPr>
          <w:rFonts w:ascii="Georgia" w:hAnsi="Georgia"/>
          <w:sz w:val="17"/>
          <w:szCs w:val="17"/>
        </w:rPr>
        <w:t>John 20:30-31; John 10; Matthew 4:23-25</w:t>
      </w:r>
    </w:p>
    <w:p w:rsidR="00DF76BB" w:rsidRPr="00DF76BB" w:rsidRDefault="00DF76BB" w:rsidP="00DF76BB">
      <w:pPr>
        <w:pStyle w:val="ListParagraph"/>
        <w:numPr>
          <w:ilvl w:val="0"/>
          <w:numId w:val="34"/>
        </w:numPr>
        <w:spacing w:before="100" w:beforeAutospacing="1" w:after="447" w:line="360" w:lineRule="auto"/>
        <w:ind w:firstLine="360"/>
        <w:rPr>
          <w:rFonts w:ascii="Georgia" w:hAnsi="Georgia"/>
          <w:sz w:val="17"/>
          <w:szCs w:val="17"/>
        </w:rPr>
      </w:pPr>
      <w:r>
        <w:rPr>
          <w:rFonts w:ascii="Georgia" w:hAnsi="Georgia"/>
          <w:sz w:val="17"/>
          <w:szCs w:val="17"/>
        </w:rPr>
        <w:t xml:space="preserve">These mighty words of His teaching and miraculous works were God’s means of </w:t>
      </w:r>
      <w:r>
        <w:rPr>
          <w:rFonts w:ascii="Georgia" w:hAnsi="Georgia"/>
          <w:sz w:val="17"/>
          <w:szCs w:val="17"/>
        </w:rPr>
        <w:tab/>
      </w:r>
      <w:r>
        <w:rPr>
          <w:rFonts w:ascii="Georgia" w:hAnsi="Georgia"/>
          <w:sz w:val="17"/>
          <w:szCs w:val="17"/>
        </w:rPr>
        <w:tab/>
      </w:r>
      <w:r>
        <w:rPr>
          <w:rFonts w:ascii="Georgia" w:hAnsi="Georgia"/>
          <w:sz w:val="17"/>
          <w:szCs w:val="17"/>
        </w:rPr>
        <w:tab/>
        <w:t>drawing men to Himself.</w:t>
      </w:r>
      <w:r>
        <w:rPr>
          <w:rFonts w:ascii="Georgia" w:hAnsi="Georgia"/>
          <w:sz w:val="17"/>
          <w:szCs w:val="17"/>
        </w:rPr>
        <w:br/>
      </w:r>
    </w:p>
    <w:p w:rsidR="00DF76BB" w:rsidRPr="00A15667" w:rsidRDefault="00DF76BB" w:rsidP="00DF76BB">
      <w:pPr>
        <w:pStyle w:val="ListParagraph"/>
        <w:spacing w:before="100" w:beforeAutospacing="1" w:after="447" w:line="360" w:lineRule="auto"/>
        <w:ind w:left="1440"/>
        <w:rPr>
          <w:rFonts w:ascii="Georgia" w:hAnsi="Georgia"/>
          <w:b/>
          <w:sz w:val="17"/>
          <w:szCs w:val="17"/>
        </w:rPr>
      </w:pPr>
      <w:r w:rsidRPr="00A15667">
        <w:rPr>
          <w:rFonts w:ascii="Georgia" w:hAnsi="Georgia"/>
          <w:b/>
          <w:sz w:val="17"/>
          <w:szCs w:val="17"/>
        </w:rPr>
        <w:t>2.</w:t>
      </w:r>
      <w:r w:rsidRPr="00A15667">
        <w:rPr>
          <w:rFonts w:ascii="Georgia" w:hAnsi="Georgia"/>
          <w:b/>
          <w:sz w:val="17"/>
          <w:szCs w:val="17"/>
        </w:rPr>
        <w:tab/>
        <w:t>Description of the Centurion</w:t>
      </w:r>
    </w:p>
    <w:p w:rsidR="00DF76BB" w:rsidRDefault="00DF76BB" w:rsidP="00DF76BB">
      <w:pPr>
        <w:pStyle w:val="ListParagraph"/>
        <w:numPr>
          <w:ilvl w:val="0"/>
          <w:numId w:val="36"/>
        </w:numPr>
        <w:spacing w:before="100" w:beforeAutospacing="1" w:after="447" w:line="360" w:lineRule="auto"/>
        <w:ind w:firstLine="0"/>
        <w:rPr>
          <w:rFonts w:ascii="Georgia" w:hAnsi="Georgia"/>
          <w:sz w:val="17"/>
          <w:szCs w:val="17"/>
        </w:rPr>
      </w:pPr>
      <w:r>
        <w:rPr>
          <w:rFonts w:ascii="Georgia" w:hAnsi="Georgia"/>
          <w:sz w:val="17"/>
          <w:szCs w:val="17"/>
        </w:rPr>
        <w:t>Personal – sincerity, sensitivity, humility, love and depth of faith!</w:t>
      </w:r>
    </w:p>
    <w:p w:rsidR="00DF76BB" w:rsidRDefault="00DF76BB" w:rsidP="00DF76BB">
      <w:pPr>
        <w:pStyle w:val="ListParagraph"/>
        <w:numPr>
          <w:ilvl w:val="0"/>
          <w:numId w:val="36"/>
        </w:numPr>
        <w:spacing w:before="100" w:beforeAutospacing="1" w:after="447" w:line="360" w:lineRule="auto"/>
        <w:ind w:firstLine="0"/>
        <w:rPr>
          <w:rFonts w:ascii="Georgia" w:hAnsi="Georgia"/>
          <w:sz w:val="17"/>
          <w:szCs w:val="17"/>
        </w:rPr>
      </w:pPr>
      <w:r>
        <w:rPr>
          <w:rFonts w:ascii="Georgia" w:hAnsi="Georgia"/>
          <w:sz w:val="17"/>
          <w:szCs w:val="17"/>
        </w:rPr>
        <w:t>He was not presumptuous.</w:t>
      </w:r>
    </w:p>
    <w:p w:rsidR="00DF76BB" w:rsidRDefault="00DF76BB" w:rsidP="00DF76BB">
      <w:pPr>
        <w:pStyle w:val="ListParagraph"/>
        <w:numPr>
          <w:ilvl w:val="0"/>
          <w:numId w:val="36"/>
        </w:numPr>
        <w:spacing w:before="100" w:beforeAutospacing="1" w:after="447" w:line="360" w:lineRule="auto"/>
        <w:ind w:firstLine="0"/>
        <w:rPr>
          <w:rFonts w:ascii="Georgia" w:hAnsi="Georgia"/>
          <w:sz w:val="17"/>
          <w:szCs w:val="17"/>
        </w:rPr>
      </w:pPr>
      <w:r>
        <w:rPr>
          <w:rFonts w:ascii="Georgia" w:hAnsi="Georgia"/>
          <w:sz w:val="17"/>
          <w:szCs w:val="17"/>
        </w:rPr>
        <w:t xml:space="preserve">He was humble, taking nothing for granted. </w:t>
      </w:r>
    </w:p>
    <w:p w:rsidR="00DF76BB" w:rsidRDefault="00DF76BB" w:rsidP="00DF76BB">
      <w:pPr>
        <w:pStyle w:val="ListParagraph"/>
        <w:numPr>
          <w:ilvl w:val="0"/>
          <w:numId w:val="36"/>
        </w:numPr>
        <w:spacing w:before="100" w:beforeAutospacing="1" w:after="447" w:line="360" w:lineRule="auto"/>
        <w:ind w:firstLine="0"/>
        <w:rPr>
          <w:rFonts w:ascii="Georgia" w:hAnsi="Georgia"/>
          <w:sz w:val="17"/>
          <w:szCs w:val="17"/>
        </w:rPr>
      </w:pPr>
      <w:r>
        <w:rPr>
          <w:rFonts w:ascii="Georgia" w:hAnsi="Georgia"/>
          <w:sz w:val="17"/>
          <w:szCs w:val="17"/>
        </w:rPr>
        <w:t>He saw his sin and Christ’s perfection.</w:t>
      </w:r>
    </w:p>
    <w:p w:rsidR="00DF76BB" w:rsidRDefault="00DF76BB" w:rsidP="00DF76BB">
      <w:pPr>
        <w:pStyle w:val="ListParagraph"/>
        <w:numPr>
          <w:ilvl w:val="0"/>
          <w:numId w:val="36"/>
        </w:numPr>
        <w:spacing w:before="100" w:beforeAutospacing="1" w:after="447" w:line="360" w:lineRule="auto"/>
        <w:ind w:firstLine="0"/>
        <w:rPr>
          <w:rFonts w:ascii="Georgia" w:hAnsi="Georgia"/>
          <w:sz w:val="17"/>
          <w:szCs w:val="17"/>
        </w:rPr>
      </w:pPr>
      <w:r>
        <w:rPr>
          <w:rFonts w:ascii="Georgia" w:hAnsi="Georgia"/>
          <w:sz w:val="17"/>
          <w:szCs w:val="17"/>
        </w:rPr>
        <w:t xml:space="preserve">He was perceptive; he had a dilemma that only a miracle could fix; he knew distance </w:t>
      </w:r>
      <w:r>
        <w:rPr>
          <w:rFonts w:ascii="Georgia" w:hAnsi="Georgia"/>
          <w:sz w:val="17"/>
          <w:szCs w:val="17"/>
        </w:rPr>
        <w:tab/>
        <w:t xml:space="preserve">was no problem; he understood delegation of power and authority. </w:t>
      </w:r>
    </w:p>
    <w:p w:rsidR="00DF76BB" w:rsidRPr="00A15667" w:rsidRDefault="00DF76BB" w:rsidP="00DF76BB">
      <w:pPr>
        <w:pStyle w:val="ListParagraph"/>
        <w:spacing w:before="100" w:beforeAutospacing="1" w:after="447" w:line="360" w:lineRule="auto"/>
        <w:ind w:left="1440"/>
        <w:rPr>
          <w:rFonts w:ascii="Georgia" w:hAnsi="Georgia"/>
          <w:b/>
          <w:sz w:val="17"/>
          <w:szCs w:val="17"/>
        </w:rPr>
      </w:pPr>
      <w:r>
        <w:rPr>
          <w:rFonts w:ascii="Georgia" w:hAnsi="Georgia"/>
          <w:sz w:val="17"/>
          <w:szCs w:val="17"/>
        </w:rPr>
        <w:br/>
      </w:r>
      <w:r w:rsidRPr="00A15667">
        <w:rPr>
          <w:rFonts w:ascii="Georgia" w:hAnsi="Georgia"/>
          <w:b/>
          <w:sz w:val="17"/>
          <w:szCs w:val="17"/>
        </w:rPr>
        <w:t>3.</w:t>
      </w:r>
      <w:r w:rsidRPr="00A15667">
        <w:rPr>
          <w:rFonts w:ascii="Georgia" w:hAnsi="Georgia"/>
          <w:b/>
          <w:sz w:val="17"/>
          <w:szCs w:val="17"/>
        </w:rPr>
        <w:tab/>
        <w:t>Destination</w:t>
      </w:r>
    </w:p>
    <w:p w:rsidR="00DF76BB" w:rsidRDefault="00DF76BB" w:rsidP="00DF76BB">
      <w:pPr>
        <w:pStyle w:val="ListParagraph"/>
        <w:numPr>
          <w:ilvl w:val="0"/>
          <w:numId w:val="36"/>
        </w:numPr>
        <w:spacing w:before="100" w:beforeAutospacing="1" w:after="447" w:line="360" w:lineRule="auto"/>
        <w:ind w:firstLine="0"/>
        <w:rPr>
          <w:rFonts w:ascii="Georgia" w:hAnsi="Georgia"/>
          <w:sz w:val="17"/>
          <w:szCs w:val="17"/>
        </w:rPr>
      </w:pPr>
      <w:r>
        <w:rPr>
          <w:rFonts w:ascii="Georgia" w:hAnsi="Georgia"/>
          <w:sz w:val="17"/>
          <w:szCs w:val="17"/>
        </w:rPr>
        <w:t>The kingdom of heaven – glory!</w:t>
      </w:r>
    </w:p>
    <w:p w:rsidR="00DF76BB" w:rsidRDefault="00A15667" w:rsidP="00DF76BB">
      <w:pPr>
        <w:pStyle w:val="ListParagraph"/>
        <w:numPr>
          <w:ilvl w:val="0"/>
          <w:numId w:val="36"/>
        </w:numPr>
        <w:spacing w:before="100" w:beforeAutospacing="1" w:after="447" w:line="360" w:lineRule="auto"/>
        <w:ind w:firstLine="0"/>
        <w:rPr>
          <w:rFonts w:ascii="Georgia" w:hAnsi="Georgia"/>
          <w:sz w:val="17"/>
          <w:szCs w:val="17"/>
        </w:rPr>
      </w:pPr>
      <w:r>
        <w:rPr>
          <w:rFonts w:ascii="Georgia" w:hAnsi="Georgia"/>
          <w:sz w:val="17"/>
          <w:szCs w:val="17"/>
        </w:rPr>
        <w:t>Faith is the key!</w:t>
      </w:r>
    </w:p>
    <w:p w:rsidR="00DF76BB" w:rsidRDefault="00A15667" w:rsidP="00DF76BB">
      <w:pPr>
        <w:pStyle w:val="ListParagraph"/>
        <w:numPr>
          <w:ilvl w:val="0"/>
          <w:numId w:val="36"/>
        </w:numPr>
        <w:spacing w:before="100" w:beforeAutospacing="1" w:after="447" w:line="360" w:lineRule="auto"/>
        <w:ind w:firstLine="0"/>
        <w:rPr>
          <w:rFonts w:ascii="Georgia" w:hAnsi="Georgia"/>
          <w:sz w:val="17"/>
          <w:szCs w:val="17"/>
        </w:rPr>
      </w:pPr>
      <w:r>
        <w:rPr>
          <w:rFonts w:ascii="Georgia" w:hAnsi="Georgia"/>
          <w:sz w:val="17"/>
          <w:szCs w:val="17"/>
        </w:rPr>
        <w:t xml:space="preserve">Revelation 7:9-12 </w:t>
      </w:r>
    </w:p>
    <w:p w:rsidR="00A15667" w:rsidRDefault="00A15667" w:rsidP="00DF76BB">
      <w:pPr>
        <w:pStyle w:val="ListParagraph"/>
        <w:spacing w:before="100" w:beforeAutospacing="1" w:after="447" w:line="360" w:lineRule="auto"/>
        <w:ind w:left="2160"/>
        <w:rPr>
          <w:rFonts w:ascii="Georgia" w:hAnsi="Georgia"/>
          <w:b/>
          <w:sz w:val="17"/>
          <w:szCs w:val="17"/>
        </w:rPr>
      </w:pPr>
    </w:p>
    <w:p w:rsidR="00556E08" w:rsidRPr="00A15667" w:rsidRDefault="004A2E2F" w:rsidP="00A15667">
      <w:pPr>
        <w:pStyle w:val="ListParagraph"/>
        <w:spacing w:before="100" w:beforeAutospacing="1" w:after="447" w:line="360" w:lineRule="auto"/>
        <w:ind w:left="2160" w:hanging="2160"/>
        <w:rPr>
          <w:rFonts w:ascii="Georgia" w:hAnsi="Georgia"/>
          <w:sz w:val="17"/>
          <w:szCs w:val="17"/>
        </w:rPr>
      </w:pPr>
      <w:r w:rsidRPr="00A15667">
        <w:rPr>
          <w:rFonts w:ascii="Georgia" w:hAnsi="Georgia"/>
          <w:b/>
          <w:sz w:val="17"/>
          <w:szCs w:val="17"/>
        </w:rPr>
        <w:t>Time of Prayer</w:t>
      </w:r>
      <w:r w:rsidRPr="00A15667">
        <w:rPr>
          <w:rFonts w:ascii="Georgia" w:hAnsi="Georgia"/>
          <w:b/>
          <w:sz w:val="17"/>
          <w:szCs w:val="17"/>
        </w:rPr>
        <w:br/>
      </w:r>
    </w:p>
    <w:sectPr w:rsidR="00556E08" w:rsidRPr="00A15667"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71D3"/>
    <w:multiLevelType w:val="hybridMultilevel"/>
    <w:tmpl w:val="5C98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C0C2D"/>
    <w:multiLevelType w:val="hybridMultilevel"/>
    <w:tmpl w:val="737A8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471E0F"/>
    <w:multiLevelType w:val="hybridMultilevel"/>
    <w:tmpl w:val="A6B63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0B74860"/>
    <w:multiLevelType w:val="hybridMultilevel"/>
    <w:tmpl w:val="9F340C6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8F74A55"/>
    <w:multiLevelType w:val="hybridMultilevel"/>
    <w:tmpl w:val="C860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BFB0A51"/>
    <w:multiLevelType w:val="hybridMultilevel"/>
    <w:tmpl w:val="0CF2DA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742847"/>
    <w:multiLevelType w:val="hybridMultilevel"/>
    <w:tmpl w:val="C042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963820"/>
    <w:multiLevelType w:val="hybridMultilevel"/>
    <w:tmpl w:val="D430D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64867"/>
    <w:multiLevelType w:val="hybridMultilevel"/>
    <w:tmpl w:val="C142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3611A4"/>
    <w:multiLevelType w:val="hybridMultilevel"/>
    <w:tmpl w:val="F1EE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8">
    <w:nsid w:val="69F40B40"/>
    <w:multiLevelType w:val="hybridMultilevel"/>
    <w:tmpl w:val="7E0E6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4C323D"/>
    <w:multiLevelType w:val="hybridMultilevel"/>
    <w:tmpl w:val="3340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65DC0"/>
    <w:multiLevelType w:val="hybridMultilevel"/>
    <w:tmpl w:val="A9B03B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BBF1332"/>
    <w:multiLevelType w:val="hybridMultilevel"/>
    <w:tmpl w:val="CFFA308A"/>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0407DB"/>
    <w:multiLevelType w:val="hybridMultilevel"/>
    <w:tmpl w:val="3118E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5"/>
  </w:num>
  <w:num w:numId="3">
    <w:abstractNumId w:val="26"/>
  </w:num>
  <w:num w:numId="4">
    <w:abstractNumId w:val="11"/>
  </w:num>
  <w:num w:numId="5">
    <w:abstractNumId w:val="15"/>
  </w:num>
  <w:num w:numId="6">
    <w:abstractNumId w:val="1"/>
  </w:num>
  <w:num w:numId="7">
    <w:abstractNumId w:val="20"/>
  </w:num>
  <w:num w:numId="8">
    <w:abstractNumId w:val="18"/>
  </w:num>
  <w:num w:numId="9">
    <w:abstractNumId w:val="2"/>
  </w:num>
  <w:num w:numId="10">
    <w:abstractNumId w:val="10"/>
  </w:num>
  <w:num w:numId="11">
    <w:abstractNumId w:val="24"/>
  </w:num>
  <w:num w:numId="12">
    <w:abstractNumId w:val="0"/>
  </w:num>
  <w:num w:numId="13">
    <w:abstractNumId w:val="14"/>
  </w:num>
  <w:num w:numId="14">
    <w:abstractNumId w:val="17"/>
  </w:num>
  <w:num w:numId="15">
    <w:abstractNumId w:val="23"/>
  </w:num>
  <w:num w:numId="16">
    <w:abstractNumId w:val="21"/>
  </w:num>
  <w:num w:numId="17">
    <w:abstractNumId w:val="32"/>
  </w:num>
  <w:num w:numId="18">
    <w:abstractNumId w:val="7"/>
  </w:num>
  <w:num w:numId="19">
    <w:abstractNumId w:val="29"/>
  </w:num>
  <w:num w:numId="20">
    <w:abstractNumId w:val="27"/>
  </w:num>
  <w:num w:numId="21">
    <w:abstractNumId w:val="34"/>
  </w:num>
  <w:num w:numId="22">
    <w:abstractNumId w:val="33"/>
  </w:num>
  <w:num w:numId="23">
    <w:abstractNumId w:val="3"/>
  </w:num>
  <w:num w:numId="24">
    <w:abstractNumId w:val="19"/>
  </w:num>
  <w:num w:numId="25">
    <w:abstractNumId w:val="30"/>
  </w:num>
  <w:num w:numId="26">
    <w:abstractNumId w:val="9"/>
  </w:num>
  <w:num w:numId="27">
    <w:abstractNumId w:val="22"/>
  </w:num>
  <w:num w:numId="28">
    <w:abstractNumId w:val="12"/>
  </w:num>
  <w:num w:numId="29">
    <w:abstractNumId w:val="16"/>
  </w:num>
  <w:num w:numId="30">
    <w:abstractNumId w:val="35"/>
  </w:num>
  <w:num w:numId="31">
    <w:abstractNumId w:val="31"/>
  </w:num>
  <w:num w:numId="32">
    <w:abstractNumId w:val="8"/>
  </w:num>
  <w:num w:numId="33">
    <w:abstractNumId w:val="13"/>
  </w:num>
  <w:num w:numId="34">
    <w:abstractNumId w:val="6"/>
  </w:num>
  <w:num w:numId="35">
    <w:abstractNumId w:val="5"/>
  </w:num>
  <w:num w:numId="36">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07726"/>
    <w:rsid w:val="000171D6"/>
    <w:rsid w:val="000365A9"/>
    <w:rsid w:val="000379B7"/>
    <w:rsid w:val="000823A2"/>
    <w:rsid w:val="00086EC0"/>
    <w:rsid w:val="00087001"/>
    <w:rsid w:val="00091E73"/>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1E7191"/>
    <w:rsid w:val="00200BDE"/>
    <w:rsid w:val="00201655"/>
    <w:rsid w:val="00220C6E"/>
    <w:rsid w:val="0022569D"/>
    <w:rsid w:val="00226292"/>
    <w:rsid w:val="00227B63"/>
    <w:rsid w:val="00232B23"/>
    <w:rsid w:val="002344A8"/>
    <w:rsid w:val="002372A4"/>
    <w:rsid w:val="00240D97"/>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732C1"/>
    <w:rsid w:val="00383A2C"/>
    <w:rsid w:val="003A7189"/>
    <w:rsid w:val="003D0F6C"/>
    <w:rsid w:val="003D269C"/>
    <w:rsid w:val="003D2EB8"/>
    <w:rsid w:val="003D3AFE"/>
    <w:rsid w:val="003D605B"/>
    <w:rsid w:val="004159EC"/>
    <w:rsid w:val="00423532"/>
    <w:rsid w:val="004323EB"/>
    <w:rsid w:val="0045651F"/>
    <w:rsid w:val="00457E09"/>
    <w:rsid w:val="00473BF4"/>
    <w:rsid w:val="00493204"/>
    <w:rsid w:val="004978CC"/>
    <w:rsid w:val="004A2E2F"/>
    <w:rsid w:val="004B0F4A"/>
    <w:rsid w:val="004B16A9"/>
    <w:rsid w:val="004B18BE"/>
    <w:rsid w:val="004B1B14"/>
    <w:rsid w:val="004B6570"/>
    <w:rsid w:val="004C081C"/>
    <w:rsid w:val="004D55A7"/>
    <w:rsid w:val="004E2FA8"/>
    <w:rsid w:val="004E7EBF"/>
    <w:rsid w:val="005076E7"/>
    <w:rsid w:val="00534F89"/>
    <w:rsid w:val="00546CC3"/>
    <w:rsid w:val="00553E27"/>
    <w:rsid w:val="00556E08"/>
    <w:rsid w:val="00562844"/>
    <w:rsid w:val="00562CBB"/>
    <w:rsid w:val="00582A75"/>
    <w:rsid w:val="005A095C"/>
    <w:rsid w:val="005D45C1"/>
    <w:rsid w:val="005D5975"/>
    <w:rsid w:val="00610F56"/>
    <w:rsid w:val="006137B0"/>
    <w:rsid w:val="00616ED5"/>
    <w:rsid w:val="006175F0"/>
    <w:rsid w:val="0064309A"/>
    <w:rsid w:val="00644E58"/>
    <w:rsid w:val="00652DF5"/>
    <w:rsid w:val="00662C96"/>
    <w:rsid w:val="00665E2D"/>
    <w:rsid w:val="00674317"/>
    <w:rsid w:val="006874BD"/>
    <w:rsid w:val="006A2D5F"/>
    <w:rsid w:val="006A6E1C"/>
    <w:rsid w:val="006B3BE7"/>
    <w:rsid w:val="006C1286"/>
    <w:rsid w:val="006C5364"/>
    <w:rsid w:val="006D36CB"/>
    <w:rsid w:val="006F6D84"/>
    <w:rsid w:val="007114A0"/>
    <w:rsid w:val="00744779"/>
    <w:rsid w:val="00750843"/>
    <w:rsid w:val="00755E08"/>
    <w:rsid w:val="0075630B"/>
    <w:rsid w:val="0078277F"/>
    <w:rsid w:val="0079721E"/>
    <w:rsid w:val="007B11B3"/>
    <w:rsid w:val="007C1B71"/>
    <w:rsid w:val="007C2551"/>
    <w:rsid w:val="007C4CD5"/>
    <w:rsid w:val="007C7CDD"/>
    <w:rsid w:val="007D3C44"/>
    <w:rsid w:val="007D4428"/>
    <w:rsid w:val="007E5E00"/>
    <w:rsid w:val="00812967"/>
    <w:rsid w:val="00816F7F"/>
    <w:rsid w:val="008206F8"/>
    <w:rsid w:val="00822655"/>
    <w:rsid w:val="0082575A"/>
    <w:rsid w:val="00826C84"/>
    <w:rsid w:val="00831CAD"/>
    <w:rsid w:val="008331E1"/>
    <w:rsid w:val="008335E5"/>
    <w:rsid w:val="00837223"/>
    <w:rsid w:val="00840F64"/>
    <w:rsid w:val="008419CF"/>
    <w:rsid w:val="008479D3"/>
    <w:rsid w:val="00863BFB"/>
    <w:rsid w:val="00864D36"/>
    <w:rsid w:val="00877865"/>
    <w:rsid w:val="0088148A"/>
    <w:rsid w:val="00891C02"/>
    <w:rsid w:val="008B57D8"/>
    <w:rsid w:val="008C18A0"/>
    <w:rsid w:val="008D3195"/>
    <w:rsid w:val="008E7633"/>
    <w:rsid w:val="008F0DA4"/>
    <w:rsid w:val="00914BD6"/>
    <w:rsid w:val="00940370"/>
    <w:rsid w:val="00941707"/>
    <w:rsid w:val="00942E29"/>
    <w:rsid w:val="00970394"/>
    <w:rsid w:val="009719C1"/>
    <w:rsid w:val="00973EAE"/>
    <w:rsid w:val="0099504F"/>
    <w:rsid w:val="009C7E1F"/>
    <w:rsid w:val="009D1C74"/>
    <w:rsid w:val="009D623B"/>
    <w:rsid w:val="00A10503"/>
    <w:rsid w:val="00A15667"/>
    <w:rsid w:val="00A16A00"/>
    <w:rsid w:val="00A24BC9"/>
    <w:rsid w:val="00A26CCE"/>
    <w:rsid w:val="00A332F0"/>
    <w:rsid w:val="00A40436"/>
    <w:rsid w:val="00A406C5"/>
    <w:rsid w:val="00A47C0D"/>
    <w:rsid w:val="00A56765"/>
    <w:rsid w:val="00A6327B"/>
    <w:rsid w:val="00A77648"/>
    <w:rsid w:val="00A92212"/>
    <w:rsid w:val="00A9562C"/>
    <w:rsid w:val="00A96B57"/>
    <w:rsid w:val="00AA1F2C"/>
    <w:rsid w:val="00AB3C2E"/>
    <w:rsid w:val="00AC0376"/>
    <w:rsid w:val="00AC729E"/>
    <w:rsid w:val="00AD5954"/>
    <w:rsid w:val="00AD7BDC"/>
    <w:rsid w:val="00AE260E"/>
    <w:rsid w:val="00AF467A"/>
    <w:rsid w:val="00AF7193"/>
    <w:rsid w:val="00B118CC"/>
    <w:rsid w:val="00B17F81"/>
    <w:rsid w:val="00B21678"/>
    <w:rsid w:val="00B36D33"/>
    <w:rsid w:val="00B407A2"/>
    <w:rsid w:val="00B54395"/>
    <w:rsid w:val="00B608EF"/>
    <w:rsid w:val="00B663C9"/>
    <w:rsid w:val="00B67070"/>
    <w:rsid w:val="00B80317"/>
    <w:rsid w:val="00BB62E1"/>
    <w:rsid w:val="00BC75A9"/>
    <w:rsid w:val="00BF43DB"/>
    <w:rsid w:val="00BF651D"/>
    <w:rsid w:val="00C031A7"/>
    <w:rsid w:val="00C119C0"/>
    <w:rsid w:val="00C15182"/>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2715"/>
    <w:rsid w:val="00D339BB"/>
    <w:rsid w:val="00D3618C"/>
    <w:rsid w:val="00D52015"/>
    <w:rsid w:val="00D52968"/>
    <w:rsid w:val="00D61135"/>
    <w:rsid w:val="00D67C10"/>
    <w:rsid w:val="00D854D1"/>
    <w:rsid w:val="00D9600F"/>
    <w:rsid w:val="00DA0B9C"/>
    <w:rsid w:val="00DA1746"/>
    <w:rsid w:val="00DA3331"/>
    <w:rsid w:val="00DA70FF"/>
    <w:rsid w:val="00DB4139"/>
    <w:rsid w:val="00DE5D44"/>
    <w:rsid w:val="00DE7632"/>
    <w:rsid w:val="00DF76BB"/>
    <w:rsid w:val="00E1654C"/>
    <w:rsid w:val="00E25BE1"/>
    <w:rsid w:val="00E46F47"/>
    <w:rsid w:val="00E54EAB"/>
    <w:rsid w:val="00E76F22"/>
    <w:rsid w:val="00ED12EE"/>
    <w:rsid w:val="00ED3BBE"/>
    <w:rsid w:val="00ED7D3E"/>
    <w:rsid w:val="00F07147"/>
    <w:rsid w:val="00F15B8E"/>
    <w:rsid w:val="00F379DD"/>
    <w:rsid w:val="00F45D84"/>
    <w:rsid w:val="00F56E71"/>
    <w:rsid w:val="00F57CE2"/>
    <w:rsid w:val="00F807DD"/>
    <w:rsid w:val="00FA1A56"/>
    <w:rsid w:val="00FA4002"/>
    <w:rsid w:val="00FB1E16"/>
    <w:rsid w:val="00FB3C53"/>
    <w:rsid w:val="00FB5EB2"/>
    <w:rsid w:val="00FB6D39"/>
    <w:rsid w:val="00FC130D"/>
    <w:rsid w:val="00FC1765"/>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2012-11-28T01:50:00Z</dcterms:created>
  <dcterms:modified xsi:type="dcterms:W3CDTF">2012-11-28T01:50:00Z</dcterms:modified>
</cp:coreProperties>
</file>