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30340F">
        <w:rPr>
          <w:rStyle w:val="Strong"/>
          <w:sz w:val="40"/>
          <w:szCs w:val="40"/>
        </w:rPr>
        <w:t xml:space="preserve">November </w:t>
      </w:r>
      <w:r w:rsidR="00E54EAB">
        <w:rPr>
          <w:rStyle w:val="Strong"/>
          <w:sz w:val="40"/>
          <w:szCs w:val="40"/>
        </w:rPr>
        <w:t>20</w:t>
      </w:r>
      <w:r w:rsidRPr="000379B7">
        <w:rPr>
          <w:rStyle w:val="Strong"/>
          <w:sz w:val="40"/>
          <w:szCs w:val="40"/>
        </w:rPr>
        <w:t>, 2011</w:t>
      </w:r>
    </w:p>
    <w:p w:rsidR="00C7222D" w:rsidRPr="000379B7" w:rsidRDefault="0030340F" w:rsidP="00457E09">
      <w:pPr>
        <w:pStyle w:val="NormalWeb"/>
        <w:rPr>
          <w:rStyle w:val="Strong"/>
        </w:rPr>
      </w:pPr>
      <w:r>
        <w:rPr>
          <w:rStyle w:val="Strong"/>
        </w:rPr>
        <w:t>.</w:t>
      </w:r>
    </w:p>
    <w:p w:rsidR="00457E09" w:rsidRPr="000379B7"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A24BC9" w:rsidRPr="000379B7" w:rsidRDefault="00457E09" w:rsidP="00A24BC9">
      <w:pPr>
        <w:pStyle w:val="NormalWeb"/>
      </w:pPr>
      <w:r w:rsidRPr="000379B7">
        <w:rPr>
          <w:rStyle w:val="Strong"/>
        </w:rPr>
        <w:t>Call to Worship</w:t>
      </w:r>
      <w:r w:rsidRPr="000379B7">
        <w:t xml:space="preserve"> –</w:t>
      </w:r>
      <w:r w:rsidR="004B0F4A" w:rsidRPr="000379B7">
        <w:t xml:space="preserve"> </w:t>
      </w:r>
      <w:r w:rsidR="00E54EAB">
        <w:rPr>
          <w:rFonts w:ascii="Baskerville Old Face" w:hAnsi="Baskerville Old Face"/>
        </w:rPr>
        <w:t>Psalm 69:30-32; 48:1; 34:3</w:t>
      </w:r>
    </w:p>
    <w:p w:rsidR="00E54EAB" w:rsidRDefault="00E54EAB" w:rsidP="00E54EAB">
      <w:pPr>
        <w:pStyle w:val="NormalWeb"/>
        <w:ind w:left="720"/>
        <w:rPr>
          <w:rFonts w:cstheme="minorHAnsi"/>
          <w:i/>
        </w:rPr>
      </w:pPr>
      <w:r w:rsidRPr="00E54EAB">
        <w:rPr>
          <w:rFonts w:cstheme="minorHAnsi"/>
          <w:b/>
          <w:i/>
        </w:rPr>
        <w:t>WORSHIP LEADER</w:t>
      </w:r>
      <w:r>
        <w:rPr>
          <w:rFonts w:cstheme="minorHAnsi"/>
          <w:i/>
        </w:rPr>
        <w:br/>
        <w:t>I will praise the name of God with a song</w:t>
      </w:r>
      <w:proofErr w:type="gramStart"/>
      <w:r>
        <w:rPr>
          <w:rFonts w:cstheme="minorHAnsi"/>
          <w:i/>
        </w:rPr>
        <w:t>;</w:t>
      </w:r>
      <w:proofErr w:type="gramEnd"/>
      <w:r>
        <w:rPr>
          <w:rFonts w:cstheme="minorHAnsi"/>
          <w:i/>
        </w:rPr>
        <w:br/>
        <w:t>I will magnify him with Thanksgiving.</w:t>
      </w:r>
      <w:r>
        <w:rPr>
          <w:rFonts w:cstheme="minorHAnsi"/>
          <w:i/>
        </w:rPr>
        <w:br/>
      </w:r>
      <w:proofErr w:type="gramStart"/>
      <w:r>
        <w:rPr>
          <w:rFonts w:cstheme="minorHAnsi"/>
          <w:i/>
        </w:rPr>
        <w:t>this</w:t>
      </w:r>
      <w:proofErr w:type="gramEnd"/>
      <w:r>
        <w:rPr>
          <w:rFonts w:cstheme="minorHAnsi"/>
          <w:i/>
        </w:rPr>
        <w:t xml:space="preserve"> will please the Lord more than an ox or a bull with horns and hoofs.</w:t>
      </w:r>
      <w:r>
        <w:rPr>
          <w:rFonts w:cstheme="minorHAnsi"/>
          <w:i/>
        </w:rPr>
        <w:br/>
        <w:t>Let the oppressed see it and be glad</w:t>
      </w:r>
      <w:proofErr w:type="gramStart"/>
      <w:r>
        <w:rPr>
          <w:rFonts w:cstheme="minorHAnsi"/>
          <w:i/>
        </w:rPr>
        <w:t>;</w:t>
      </w:r>
      <w:proofErr w:type="gramEnd"/>
      <w:r>
        <w:rPr>
          <w:rFonts w:cstheme="minorHAnsi"/>
          <w:i/>
        </w:rPr>
        <w:br/>
        <w:t>you who seek God, let your hearts revive!</w:t>
      </w:r>
    </w:p>
    <w:p w:rsidR="00E54EAB" w:rsidRDefault="00E54EAB" w:rsidP="00E54EAB">
      <w:pPr>
        <w:pStyle w:val="NormalWeb"/>
        <w:ind w:left="720"/>
        <w:rPr>
          <w:rFonts w:cstheme="minorHAnsi"/>
          <w:b/>
          <w:i/>
        </w:rPr>
      </w:pPr>
      <w:r>
        <w:rPr>
          <w:rFonts w:cstheme="minorHAnsi"/>
          <w:b/>
          <w:i/>
        </w:rPr>
        <w:t>WORSHIPERS</w:t>
      </w:r>
      <w:r>
        <w:rPr>
          <w:rFonts w:cstheme="minorHAnsi"/>
          <w:b/>
          <w:i/>
        </w:rPr>
        <w:br/>
      </w:r>
      <w:r w:rsidRPr="00E54EAB">
        <w:rPr>
          <w:rFonts w:cstheme="minorHAnsi"/>
          <w:i/>
        </w:rPr>
        <w:t>I will praise the name of God with a song</w:t>
      </w:r>
      <w:proofErr w:type="gramStart"/>
      <w:r w:rsidRPr="00E54EAB">
        <w:rPr>
          <w:rFonts w:cstheme="minorHAnsi"/>
          <w:i/>
        </w:rPr>
        <w:t>;</w:t>
      </w:r>
      <w:proofErr w:type="gramEnd"/>
      <w:r w:rsidRPr="00E54EAB">
        <w:rPr>
          <w:rFonts w:cstheme="minorHAnsi"/>
          <w:i/>
        </w:rPr>
        <w:br/>
        <w:t>I will magnify him with thanksgiving.</w:t>
      </w:r>
      <w:r w:rsidRPr="00E54EAB">
        <w:rPr>
          <w:rFonts w:cstheme="minorHAnsi"/>
          <w:i/>
        </w:rPr>
        <w:br/>
        <w:t>Great is the Lord and greatly to be praised.</w:t>
      </w:r>
    </w:p>
    <w:p w:rsidR="00E54EAB" w:rsidRPr="000379B7" w:rsidRDefault="00E54EAB" w:rsidP="00E54EAB">
      <w:pPr>
        <w:pStyle w:val="NormalWeb"/>
        <w:ind w:left="720"/>
        <w:rPr>
          <w:rFonts w:cstheme="minorHAnsi"/>
          <w:i/>
        </w:rPr>
      </w:pPr>
      <w:r>
        <w:rPr>
          <w:rFonts w:cstheme="minorHAnsi"/>
          <w:b/>
          <w:i/>
        </w:rPr>
        <w:t>WORSHIP LEADER</w:t>
      </w:r>
      <w:r>
        <w:rPr>
          <w:rFonts w:cstheme="minorHAnsi"/>
          <w:b/>
          <w:i/>
        </w:rPr>
        <w:br/>
      </w:r>
      <w:r w:rsidRPr="00E54EAB">
        <w:rPr>
          <w:rFonts w:cstheme="minorHAnsi"/>
          <w:i/>
        </w:rPr>
        <w:t xml:space="preserve">O </w:t>
      </w:r>
      <w:proofErr w:type="gramStart"/>
      <w:r w:rsidRPr="00E54EAB">
        <w:rPr>
          <w:rFonts w:cstheme="minorHAnsi"/>
          <w:i/>
        </w:rPr>
        <w:t>magnify</w:t>
      </w:r>
      <w:proofErr w:type="gramEnd"/>
      <w:r w:rsidRPr="00E54EAB">
        <w:rPr>
          <w:rFonts w:cstheme="minorHAnsi"/>
          <w:i/>
        </w:rPr>
        <w:t xml:space="preserve"> the Lord with me and let us exalt his name together.</w:t>
      </w:r>
    </w:p>
    <w:p w:rsidR="00E1654C" w:rsidRPr="000379B7" w:rsidRDefault="00E1654C" w:rsidP="00E1654C">
      <w:pPr>
        <w:spacing w:before="100" w:beforeAutospacing="1" w:line="301" w:lineRule="atLeast"/>
        <w:rPr>
          <w:rFonts w:ascii="Georgia" w:eastAsia="Times New Roman" w:hAnsi="Georgia" w:cs="Arial"/>
          <w:i/>
          <w:iCs/>
          <w:sz w:val="17"/>
          <w:szCs w:val="17"/>
        </w:rPr>
      </w:pPr>
      <w:r w:rsidRPr="000379B7">
        <w:rPr>
          <w:rFonts w:ascii="Georgia" w:eastAsia="Times New Roman" w:hAnsi="Georgia" w:cs="Arial"/>
          <w:b/>
          <w:iCs/>
          <w:sz w:val="17"/>
          <w:szCs w:val="17"/>
        </w:rPr>
        <w:t>Song of Praise</w:t>
      </w:r>
      <w:r w:rsidRPr="000379B7">
        <w:rPr>
          <w:rFonts w:ascii="Georgia" w:eastAsia="Times New Roman" w:hAnsi="Georgia" w:cs="Arial"/>
          <w:i/>
          <w:iCs/>
          <w:sz w:val="17"/>
          <w:szCs w:val="17"/>
        </w:rPr>
        <w:t xml:space="preserve"> – </w:t>
      </w:r>
      <w:r w:rsidR="00E54EAB">
        <w:rPr>
          <w:rFonts w:ascii="Georgia" w:eastAsia="Times New Roman" w:hAnsi="Georgia" w:cs="Arial"/>
          <w:i/>
          <w:iCs/>
          <w:sz w:val="17"/>
          <w:szCs w:val="17"/>
        </w:rPr>
        <w:t>Doxology</w:t>
      </w:r>
    </w:p>
    <w:p w:rsidR="00271C0C" w:rsidRPr="000379B7" w:rsidRDefault="003D0F6C" w:rsidP="00E1654C">
      <w:pPr>
        <w:spacing w:before="100" w:beforeAutospacing="1" w:line="301" w:lineRule="atLeast"/>
        <w:rPr>
          <w:rFonts w:ascii="Georgia" w:eastAsia="Times New Roman" w:hAnsi="Georgia" w:cs="Arial"/>
          <w:b/>
          <w:iCs/>
          <w:sz w:val="17"/>
          <w:szCs w:val="17"/>
        </w:rPr>
      </w:pPr>
      <w:r>
        <w:rPr>
          <w:rFonts w:ascii="Georgia" w:eastAsia="Times New Roman" w:hAnsi="Georgia" w:cs="Arial"/>
          <w:b/>
          <w:iCs/>
          <w:sz w:val="17"/>
          <w:szCs w:val="17"/>
        </w:rPr>
        <w:t>Christ Be Magnified</w:t>
      </w:r>
      <w:r w:rsidR="004323EB" w:rsidRPr="000379B7">
        <w:rPr>
          <w:rFonts w:ascii="Georgia" w:eastAsia="Times New Roman" w:hAnsi="Georgia" w:cs="Arial"/>
          <w:b/>
          <w:iCs/>
          <w:sz w:val="17"/>
          <w:szCs w:val="17"/>
        </w:rPr>
        <w:t xml:space="preserve"> – </w:t>
      </w:r>
      <w:r>
        <w:rPr>
          <w:rFonts w:ascii="Georgia" w:eastAsia="Times New Roman" w:hAnsi="Georgia" w:cs="Arial"/>
          <w:b/>
          <w:iCs/>
          <w:sz w:val="17"/>
          <w:szCs w:val="17"/>
        </w:rPr>
        <w:t>(</w:t>
      </w:r>
      <w:r w:rsidRPr="003D0F6C">
        <w:rPr>
          <w:rFonts w:ascii="Georgia" w:eastAsia="Times New Roman" w:hAnsi="Georgia" w:cs="Arial"/>
          <w:i/>
          <w:iCs/>
          <w:sz w:val="17"/>
          <w:szCs w:val="17"/>
        </w:rPr>
        <w:t>John Piper</w:t>
      </w:r>
      <w:r>
        <w:rPr>
          <w:rFonts w:ascii="Georgia" w:eastAsia="Times New Roman" w:hAnsi="Georgia" w:cs="Arial"/>
          <w:i/>
          <w:iCs/>
          <w:sz w:val="17"/>
          <w:szCs w:val="17"/>
        </w:rPr>
        <w:t>)</w:t>
      </w:r>
    </w:p>
    <w:p w:rsidR="00C77196" w:rsidRDefault="003D0F6C" w:rsidP="004323EB">
      <w:pPr>
        <w:ind w:left="720"/>
        <w:rPr>
          <w:rFonts w:ascii="Georgia" w:hAnsi="Georgia" w:cs="Helvetica"/>
          <w:i/>
          <w:sz w:val="17"/>
          <w:szCs w:val="17"/>
          <w:lang/>
        </w:rPr>
      </w:pPr>
      <w:r>
        <w:rPr>
          <w:rFonts w:ascii="Georgia" w:hAnsi="Georgia" w:cs="Helvetica"/>
          <w:i/>
          <w:sz w:val="17"/>
          <w:szCs w:val="17"/>
          <w:lang/>
        </w:rPr>
        <w:t xml:space="preserve">The longing of every true Christian is that God be magnified, just as David said in Psalm 69, “I will magnify Him with Thanksgiving.”  If you have met the living Son of God, Jesus Christ, and have joined yourself to him in faith, then does not your heart say with Paul, </w:t>
      </w:r>
    </w:p>
    <w:p w:rsidR="003D0F6C" w:rsidRDefault="003D0F6C" w:rsidP="003D0F6C">
      <w:pPr>
        <w:ind w:left="1440"/>
        <w:rPr>
          <w:rFonts w:ascii="Georgia" w:hAnsi="Georgia" w:cs="Helvetica"/>
          <w:i/>
          <w:sz w:val="17"/>
          <w:szCs w:val="17"/>
          <w:lang/>
        </w:rPr>
      </w:pPr>
      <w:r>
        <w:rPr>
          <w:rFonts w:ascii="Georgia" w:hAnsi="Georgia" w:cs="Helvetica"/>
          <w:i/>
          <w:sz w:val="17"/>
          <w:szCs w:val="17"/>
          <w:lang/>
        </w:rPr>
        <w:t>“It is my eager expectation and hope that I shall not at all be ashamed, but that with full courage now as always Christ will be magnified in my body whether by life or by death?”</w:t>
      </w:r>
    </w:p>
    <w:p w:rsidR="003D0F6C" w:rsidRPr="000379B7" w:rsidRDefault="003D0F6C" w:rsidP="003D0F6C">
      <w:pPr>
        <w:ind w:left="720"/>
        <w:rPr>
          <w:rFonts w:ascii="Georgia" w:hAnsi="Georgia" w:cs="Arial"/>
          <w:i/>
          <w:sz w:val="17"/>
          <w:szCs w:val="17"/>
        </w:rPr>
      </w:pPr>
      <w:r>
        <w:rPr>
          <w:rFonts w:ascii="Georgia" w:hAnsi="Georgia" w:cs="Helvetica"/>
          <w:i/>
          <w:sz w:val="17"/>
          <w:szCs w:val="17"/>
          <w:lang/>
        </w:rPr>
        <w:t>Therefore, I say it is the mark of all God’s true children that they long to magnify the God of their salvation and his Son Jesus Christ.</w:t>
      </w:r>
    </w:p>
    <w:p w:rsidR="00271C0C" w:rsidRPr="000379B7" w:rsidRDefault="00271C0C" w:rsidP="00271C0C">
      <w:pPr>
        <w:spacing w:line="360" w:lineRule="auto"/>
        <w:rPr>
          <w:rFonts w:ascii="Georgia" w:hAnsi="Georgia" w:cs="Arial"/>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sidR="003D0F6C">
        <w:rPr>
          <w:rFonts w:ascii="Georgia" w:hAnsi="Georgia" w:cs="Arial"/>
          <w:i/>
          <w:sz w:val="17"/>
          <w:szCs w:val="17"/>
        </w:rPr>
        <w:t>Come Thou Fount</w:t>
      </w:r>
    </w:p>
    <w:p w:rsidR="00665E2D" w:rsidRPr="000379B7" w:rsidRDefault="003D0F6C" w:rsidP="00665E2D">
      <w:pPr>
        <w:spacing w:before="100" w:beforeAutospacing="1" w:after="100" w:afterAutospacing="1" w:line="240" w:lineRule="auto"/>
        <w:outlineLvl w:val="0"/>
        <w:rPr>
          <w:rFonts w:ascii="Georgia" w:hAnsi="Georgia"/>
          <w:i/>
          <w:sz w:val="17"/>
          <w:szCs w:val="17"/>
        </w:rPr>
      </w:pPr>
      <w:r>
        <w:rPr>
          <w:rFonts w:ascii="Georgia" w:eastAsia="Times New Roman" w:hAnsi="Georgia" w:cstheme="minorHAnsi"/>
          <w:b/>
          <w:bCs/>
          <w:kern w:val="36"/>
          <w:sz w:val="17"/>
          <w:szCs w:val="17"/>
        </w:rPr>
        <w:t xml:space="preserve">God is </w:t>
      </w:r>
      <w:proofErr w:type="gramStart"/>
      <w:r>
        <w:rPr>
          <w:rFonts w:ascii="Georgia" w:eastAsia="Times New Roman" w:hAnsi="Georgia" w:cstheme="minorHAnsi"/>
          <w:b/>
          <w:bCs/>
          <w:kern w:val="36"/>
          <w:sz w:val="17"/>
          <w:szCs w:val="17"/>
        </w:rPr>
        <w:t>Great</w:t>
      </w:r>
      <w:r w:rsidR="00E46F47" w:rsidRPr="000379B7">
        <w:rPr>
          <w:rFonts w:ascii="Georgia" w:eastAsia="Times New Roman" w:hAnsi="Georgia" w:cstheme="minorHAnsi"/>
          <w:b/>
          <w:bCs/>
          <w:kern w:val="36"/>
          <w:sz w:val="17"/>
          <w:szCs w:val="17"/>
        </w:rPr>
        <w:t xml:space="preserve"> </w:t>
      </w:r>
      <w:r>
        <w:rPr>
          <w:rFonts w:ascii="Georgia" w:eastAsia="Times New Roman" w:hAnsi="Georgia" w:cstheme="minorHAnsi"/>
          <w:b/>
          <w:bCs/>
          <w:kern w:val="36"/>
          <w:sz w:val="17"/>
          <w:szCs w:val="17"/>
        </w:rPr>
        <w:t xml:space="preserve"> </w:t>
      </w:r>
      <w:r>
        <w:rPr>
          <w:rFonts w:ascii="Georgia" w:eastAsia="Times New Roman" w:hAnsi="Georgia" w:cstheme="minorHAnsi"/>
          <w:bCs/>
          <w:kern w:val="36"/>
          <w:sz w:val="17"/>
          <w:szCs w:val="17"/>
        </w:rPr>
        <w:t>-</w:t>
      </w:r>
      <w:proofErr w:type="gramEnd"/>
      <w:r>
        <w:rPr>
          <w:rFonts w:ascii="Georgia" w:eastAsia="Times New Roman" w:hAnsi="Georgia" w:cstheme="minorHAnsi"/>
          <w:bCs/>
          <w:kern w:val="36"/>
          <w:sz w:val="17"/>
          <w:szCs w:val="17"/>
        </w:rPr>
        <w:t xml:space="preserve"> </w:t>
      </w:r>
      <w:r w:rsidR="00E46F47" w:rsidRPr="000379B7">
        <w:rPr>
          <w:rFonts w:ascii="Georgia" w:hAnsi="Georgia"/>
          <w:sz w:val="17"/>
          <w:szCs w:val="17"/>
        </w:rPr>
        <w:t>(</w:t>
      </w:r>
      <w:r>
        <w:rPr>
          <w:rFonts w:ascii="Georgia" w:hAnsi="Georgia"/>
          <w:i/>
          <w:sz w:val="17"/>
          <w:szCs w:val="17"/>
        </w:rPr>
        <w:t>John Piper</w:t>
      </w:r>
      <w:r w:rsidR="006C5364" w:rsidRPr="000379B7">
        <w:rPr>
          <w:rFonts w:ascii="Georgia" w:hAnsi="Georgia"/>
          <w:i/>
          <w:sz w:val="17"/>
          <w:szCs w:val="17"/>
        </w:rPr>
        <w:t xml:space="preserve">) </w:t>
      </w:r>
    </w:p>
    <w:p w:rsidR="006C5364" w:rsidRDefault="003D0F6C" w:rsidP="00D52968">
      <w:pPr>
        <w:spacing w:before="100" w:beforeAutospacing="1" w:after="100" w:afterAutospacing="1"/>
        <w:ind w:left="720"/>
        <w:outlineLvl w:val="0"/>
        <w:rPr>
          <w:rFonts w:ascii="Georgia" w:hAnsi="Georgia"/>
          <w:i/>
          <w:sz w:val="17"/>
          <w:szCs w:val="17"/>
        </w:rPr>
      </w:pPr>
      <w:r>
        <w:rPr>
          <w:rFonts w:ascii="Georgia" w:hAnsi="Georgia"/>
          <w:i/>
          <w:sz w:val="17"/>
          <w:szCs w:val="17"/>
        </w:rPr>
        <w:t xml:space="preserve">There is nothing and nobody superior to God.  The calling of those who love God is to make his greatness begin to look as great as it really is.  </w:t>
      </w:r>
      <w:r w:rsidRPr="003D0F6C">
        <w:rPr>
          <w:rFonts w:ascii="Georgia" w:hAnsi="Georgia"/>
          <w:b/>
          <w:i/>
          <w:sz w:val="17"/>
          <w:szCs w:val="17"/>
        </w:rPr>
        <w:t>The whole duty of the Christian can be summed up in this:  feel, think, and act in a way that will make God look as great as he really is</w:t>
      </w:r>
      <w:r>
        <w:rPr>
          <w:rFonts w:ascii="Georgia" w:hAnsi="Georgia"/>
          <w:i/>
          <w:sz w:val="17"/>
          <w:szCs w:val="17"/>
        </w:rPr>
        <w:t>.  That God is great in every way that greatness is to be valued should be obvious to everyone.  As the apostle says in Romans 1:20-21…</w:t>
      </w:r>
    </w:p>
    <w:p w:rsidR="003D0F6C" w:rsidRDefault="003D0F6C" w:rsidP="003D0F6C">
      <w:pPr>
        <w:spacing w:before="100" w:beforeAutospacing="1" w:after="100" w:afterAutospacing="1"/>
        <w:ind w:left="1440"/>
        <w:outlineLvl w:val="0"/>
        <w:rPr>
          <w:rFonts w:ascii="Georgia" w:hAnsi="Georgia"/>
          <w:i/>
          <w:sz w:val="17"/>
          <w:szCs w:val="17"/>
        </w:rPr>
      </w:pPr>
      <w:proofErr w:type="gramStart"/>
      <w:r>
        <w:rPr>
          <w:rFonts w:ascii="Georgia" w:hAnsi="Georgia"/>
          <w:i/>
          <w:sz w:val="17"/>
          <w:szCs w:val="17"/>
        </w:rPr>
        <w:t>“Ever since the creation of the world, his invisible nature, namely, his eternal power and deity, has been clearly perceived in the things that have been made.</w:t>
      </w:r>
      <w:proofErr w:type="gramEnd"/>
      <w:r>
        <w:rPr>
          <w:rFonts w:ascii="Georgia" w:hAnsi="Georgia"/>
          <w:i/>
          <w:sz w:val="17"/>
          <w:szCs w:val="17"/>
        </w:rPr>
        <w:t xml:space="preserve">  So men are without excuse for, although they knew God, they did not glorify him as God or give him thanks.”</w:t>
      </w:r>
    </w:p>
    <w:p w:rsidR="003D0F6C" w:rsidRPr="000379B7" w:rsidRDefault="003D0F6C" w:rsidP="003D0F6C">
      <w:pPr>
        <w:spacing w:before="100" w:beforeAutospacing="1" w:after="100" w:afterAutospacing="1"/>
        <w:ind w:left="720"/>
        <w:outlineLvl w:val="0"/>
        <w:rPr>
          <w:rFonts w:ascii="Georgia" w:hAnsi="Georgia"/>
          <w:i/>
          <w:sz w:val="17"/>
          <w:szCs w:val="17"/>
        </w:rPr>
      </w:pPr>
      <w:r>
        <w:rPr>
          <w:rFonts w:ascii="Georgia" w:hAnsi="Georgia"/>
          <w:i/>
          <w:sz w:val="17"/>
          <w:szCs w:val="17"/>
        </w:rPr>
        <w:t xml:space="preserve">It ought to be obvious.  But it isn’t, due to the sinful insensitivity and forgetfulness of our hearts.  When our hearts are in such a condition, we need to beg God to open the eyes of our hearts that we might really know and feel </w:t>
      </w:r>
      <w:proofErr w:type="spellStart"/>
      <w:r>
        <w:rPr>
          <w:rFonts w:ascii="Georgia" w:hAnsi="Georgia"/>
          <w:i/>
          <w:sz w:val="17"/>
          <w:szCs w:val="17"/>
        </w:rPr>
        <w:t>the</w:t>
      </w:r>
      <w:proofErr w:type="spellEnd"/>
      <w:r>
        <w:rPr>
          <w:rFonts w:ascii="Georgia" w:hAnsi="Georgia"/>
          <w:i/>
          <w:sz w:val="17"/>
          <w:szCs w:val="17"/>
        </w:rPr>
        <w:t xml:space="preserve"> hope to which he has called us.  Take a moment to confess to the Lord and ask His forgiveness for our insensitivity and forgetfulness of our hearts.</w:t>
      </w:r>
    </w:p>
    <w:p w:rsidR="00457E09" w:rsidRPr="000379B7" w:rsidRDefault="00C77196" w:rsidP="00457E09">
      <w:pPr>
        <w:pStyle w:val="NormalWeb"/>
      </w:pPr>
      <w:r w:rsidRPr="000379B7">
        <w:rPr>
          <w:rStyle w:val="Strong"/>
        </w:rPr>
        <w:t>Song</w:t>
      </w:r>
      <w:r w:rsidR="00D52968">
        <w:rPr>
          <w:rStyle w:val="Strong"/>
        </w:rPr>
        <w:t>s</w:t>
      </w:r>
      <w:r w:rsidR="00457E09" w:rsidRPr="000379B7">
        <w:rPr>
          <w:rStyle w:val="Strong"/>
        </w:rPr>
        <w:t xml:space="preserve"> of </w:t>
      </w:r>
      <w:r w:rsidR="00C25032" w:rsidRPr="000379B7">
        <w:rPr>
          <w:rStyle w:val="Strong"/>
        </w:rPr>
        <w:t>Worship</w:t>
      </w:r>
      <w:r w:rsidR="00457E09" w:rsidRPr="000379B7">
        <w:t xml:space="preserve"> – </w:t>
      </w:r>
      <w:r w:rsidR="003D0F6C">
        <w:rPr>
          <w:i/>
        </w:rPr>
        <w:t>How Great is Our God/Great Is Thy Faithfulness</w:t>
      </w:r>
    </w:p>
    <w:p w:rsidR="002A6260" w:rsidRPr="000379B7" w:rsidRDefault="00457E09" w:rsidP="00457E09">
      <w:pPr>
        <w:pStyle w:val="NormalWeb"/>
        <w:rPr>
          <w:rStyle w:val="Strong"/>
        </w:rPr>
      </w:pPr>
      <w:r w:rsidRPr="000379B7">
        <w:rPr>
          <w:rStyle w:val="Strong"/>
        </w:rPr>
        <w:lastRenderedPageBreak/>
        <w:t>Offering</w:t>
      </w:r>
    </w:p>
    <w:p w:rsidR="00457E09" w:rsidRDefault="008E7633" w:rsidP="00457E09">
      <w:pPr>
        <w:pStyle w:val="NormalWeb"/>
        <w:rPr>
          <w:rStyle w:val="Strong"/>
          <w:b w:val="0"/>
          <w:i/>
        </w:rPr>
      </w:pPr>
      <w:r>
        <w:rPr>
          <w:rStyle w:val="Strong"/>
        </w:rPr>
        <w:t>Prayer to God</w:t>
      </w:r>
      <w:r w:rsidR="00665E2D" w:rsidRPr="000379B7">
        <w:rPr>
          <w:rStyle w:val="Strong"/>
        </w:rPr>
        <w:t xml:space="preserve"> </w:t>
      </w:r>
      <w:r w:rsidR="00E46F47" w:rsidRPr="000379B7">
        <w:rPr>
          <w:rStyle w:val="Strong"/>
          <w:b w:val="0"/>
          <w:i/>
        </w:rPr>
        <w:t>(</w:t>
      </w:r>
      <w:r>
        <w:rPr>
          <w:rStyle w:val="Strong"/>
          <w:b w:val="0"/>
          <w:i/>
        </w:rPr>
        <w:t>John Piper</w:t>
      </w:r>
      <w:r w:rsidR="00E46F47" w:rsidRPr="000379B7">
        <w:rPr>
          <w:rStyle w:val="Strong"/>
          <w:b w:val="0"/>
          <w:i/>
        </w:rPr>
        <w:t>)</w:t>
      </w:r>
    </w:p>
    <w:p w:rsidR="008E7633" w:rsidRPr="008E7633" w:rsidRDefault="008E7633" w:rsidP="008E7633">
      <w:pPr>
        <w:pStyle w:val="NormalWeb"/>
        <w:ind w:left="720"/>
        <w:rPr>
          <w:rStyle w:val="Strong"/>
          <w:b w:val="0"/>
          <w:bCs w:val="0"/>
          <w:i/>
        </w:rPr>
      </w:pPr>
      <w:r w:rsidRPr="008E7633">
        <w:rPr>
          <w:i/>
        </w:rPr>
        <w:t xml:space="preserve">Gracious and all-knowing God and Father of our Lord Jesus, discerner of every heart, before whom we are all </w:t>
      </w:r>
      <w:proofErr w:type="gramStart"/>
      <w:r w:rsidRPr="008E7633">
        <w:rPr>
          <w:i/>
        </w:rPr>
        <w:t>laid</w:t>
      </w:r>
      <w:proofErr w:type="gramEnd"/>
      <w:r w:rsidRPr="008E7633">
        <w:rPr>
          <w:i/>
        </w:rPr>
        <w:t xml:space="preserve"> bare, we confess the weakness of our longing to magnify you. And we acknowledge that not everyone here has this longing. Some here are still outside the eternal family, more eager that they themselves or other things be magnified more than you. O God, I pray that in these next moments you would so speak as to awaken a longing in </w:t>
      </w:r>
      <w:r w:rsidRPr="008E7633">
        <w:rPr>
          <w:i/>
          <w:iCs/>
        </w:rPr>
        <w:t>all</w:t>
      </w:r>
      <w:r w:rsidRPr="008E7633">
        <w:rPr>
          <w:i/>
        </w:rPr>
        <w:t xml:space="preserve"> of us to magnify you. Beget saving faith that loves to do all things to your glory. Lord, the heart of stone is impregnable by me or any man. But you have promised to take out the heart of stone and put in the heart of flesh, to turn hardness into tender joy. Almighty God, may nothing in anyone's mind stop you this morning from performing this radical surgery to make us new—that we might all leave this place magnifying you with thanksgiving. In Jesus' name we pray. Amen.</w:t>
      </w:r>
    </w:p>
    <w:p w:rsidR="00610F56" w:rsidRDefault="00C7222D" w:rsidP="00457E09">
      <w:pPr>
        <w:pStyle w:val="NormalWeb"/>
        <w:rPr>
          <w:i/>
        </w:rPr>
      </w:pPr>
      <w:r w:rsidRPr="000379B7">
        <w:rPr>
          <w:b/>
        </w:rPr>
        <w:t>Song</w:t>
      </w:r>
      <w:r w:rsidR="00610F56" w:rsidRPr="000379B7">
        <w:rPr>
          <w:b/>
        </w:rPr>
        <w:t>s</w:t>
      </w:r>
      <w:r w:rsidRPr="000379B7">
        <w:rPr>
          <w:b/>
        </w:rPr>
        <w:t xml:space="preserve"> of Praise – </w:t>
      </w:r>
      <w:r w:rsidR="008E7633">
        <w:rPr>
          <w:i/>
        </w:rPr>
        <w:t>Worthy is the Lamb/I Worship You, Almighty God</w:t>
      </w:r>
    </w:p>
    <w:p w:rsidR="00457E09" w:rsidRPr="000379B7" w:rsidRDefault="00457E09" w:rsidP="00457E09">
      <w:pPr>
        <w:pStyle w:val="NormalWeb"/>
      </w:pPr>
      <w:r w:rsidRPr="000379B7">
        <w:rPr>
          <w:rStyle w:val="Strong"/>
        </w:rPr>
        <w:t>Message</w:t>
      </w:r>
      <w:r w:rsidRPr="000379B7">
        <w:t xml:space="preserve"> - "</w:t>
      </w:r>
      <w:r w:rsidR="008E7633">
        <w:rPr>
          <w:i/>
        </w:rPr>
        <w:t>Ten Points of Interest</w:t>
      </w:r>
      <w:r w:rsidRPr="000379B7">
        <w:t xml:space="preserve">"; Scripture Reference: </w:t>
      </w:r>
      <w:r w:rsidR="00B407A2" w:rsidRPr="000379B7">
        <w:t xml:space="preserve">2 Timothy </w:t>
      </w:r>
      <w:r w:rsidR="000379B7" w:rsidRPr="000379B7">
        <w:t>4:</w:t>
      </w:r>
      <w:r w:rsidR="008E7633">
        <w:t>9-22</w:t>
      </w:r>
    </w:p>
    <w:p w:rsidR="002554FA" w:rsidRPr="000379B7" w:rsidRDefault="0078277F" w:rsidP="00C7222D">
      <w:pPr>
        <w:pStyle w:val="NormalWeb"/>
        <w:rPr>
          <w:b/>
        </w:rPr>
      </w:pPr>
      <w:r w:rsidRPr="000379B7">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379B7"/>
    <w:rsid w:val="000E320F"/>
    <w:rsid w:val="0016586A"/>
    <w:rsid w:val="001D19E2"/>
    <w:rsid w:val="0024415F"/>
    <w:rsid w:val="002554FA"/>
    <w:rsid w:val="00271C0C"/>
    <w:rsid w:val="002A6260"/>
    <w:rsid w:val="0030340F"/>
    <w:rsid w:val="003D0F6C"/>
    <w:rsid w:val="004323EB"/>
    <w:rsid w:val="00457E09"/>
    <w:rsid w:val="004B0F4A"/>
    <w:rsid w:val="005076E7"/>
    <w:rsid w:val="00610F56"/>
    <w:rsid w:val="00652DF5"/>
    <w:rsid w:val="00665E2D"/>
    <w:rsid w:val="006C5364"/>
    <w:rsid w:val="007114A0"/>
    <w:rsid w:val="0075630B"/>
    <w:rsid w:val="0078277F"/>
    <w:rsid w:val="00826C84"/>
    <w:rsid w:val="008E7633"/>
    <w:rsid w:val="009D623B"/>
    <w:rsid w:val="00A24BC9"/>
    <w:rsid w:val="00A406C5"/>
    <w:rsid w:val="00A77648"/>
    <w:rsid w:val="00AC0376"/>
    <w:rsid w:val="00B407A2"/>
    <w:rsid w:val="00C031A7"/>
    <w:rsid w:val="00C25032"/>
    <w:rsid w:val="00C267F5"/>
    <w:rsid w:val="00C7222D"/>
    <w:rsid w:val="00C760EE"/>
    <w:rsid w:val="00C77196"/>
    <w:rsid w:val="00CB41F6"/>
    <w:rsid w:val="00CC1FC9"/>
    <w:rsid w:val="00CE61D9"/>
    <w:rsid w:val="00D52968"/>
    <w:rsid w:val="00D67C10"/>
    <w:rsid w:val="00D9600F"/>
    <w:rsid w:val="00DB4139"/>
    <w:rsid w:val="00E1654C"/>
    <w:rsid w:val="00E46F47"/>
    <w:rsid w:val="00E54EAB"/>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2012-01-02T21:52:00Z</dcterms:created>
  <dcterms:modified xsi:type="dcterms:W3CDTF">2012-01-02T21:52:00Z</dcterms:modified>
</cp:coreProperties>
</file>