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64309A">
        <w:rPr>
          <w:rStyle w:val="Strong"/>
          <w:sz w:val="36"/>
          <w:szCs w:val="36"/>
        </w:rPr>
        <w:t>July 15</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b/>
          <w:sz w:val="17"/>
          <w:szCs w:val="17"/>
        </w:rPr>
      </w:pPr>
      <w:r>
        <w:rPr>
          <w:rFonts w:ascii="Georgia" w:hAnsi="Georgia" w:cs="Arial"/>
          <w:b/>
          <w:sz w:val="17"/>
          <w:szCs w:val="17"/>
        </w:rPr>
        <w:t>Call to Worship</w:t>
      </w:r>
      <w:r w:rsidR="003D605B">
        <w:rPr>
          <w:rFonts w:ascii="Georgia" w:hAnsi="Georgia" w:cs="Arial"/>
          <w:b/>
          <w:sz w:val="17"/>
          <w:szCs w:val="17"/>
        </w:rPr>
        <w:t xml:space="preserve"> – </w:t>
      </w:r>
      <w:r>
        <w:rPr>
          <w:rFonts w:ascii="Georgia" w:hAnsi="Georgia" w:cs="Arial"/>
          <w:i/>
          <w:sz w:val="17"/>
          <w:szCs w:val="17"/>
        </w:rPr>
        <w:t>Romans 5:8; Colossians 1:13-14; Romans 5:1</w:t>
      </w:r>
      <w:r w:rsidR="003D605B">
        <w:rPr>
          <w:rFonts w:ascii="Georgia" w:hAnsi="Georgia" w:cs="Arial"/>
          <w:b/>
          <w:sz w:val="17"/>
          <w:szCs w:val="17"/>
        </w:rPr>
        <w:tab/>
      </w:r>
    </w:p>
    <w:p w:rsidR="0064309A" w:rsidRDefault="003D605B" w:rsidP="0064309A">
      <w:pPr>
        <w:rPr>
          <w:rFonts w:ascii="Georgia" w:hAnsi="Georgia"/>
          <w:b/>
          <w:bCs/>
          <w:sz w:val="17"/>
          <w:szCs w:val="17"/>
        </w:rPr>
      </w:pPr>
      <w:r>
        <w:rPr>
          <w:rStyle w:val="Strong"/>
          <w:rFonts w:ascii="Georgia" w:hAnsi="Georgia"/>
          <w:sz w:val="17"/>
          <w:szCs w:val="17"/>
        </w:rPr>
        <w:tab/>
      </w:r>
      <w:r w:rsidR="0064309A" w:rsidRPr="007937FB">
        <w:rPr>
          <w:rStyle w:val="Strong"/>
          <w:rFonts w:ascii="Georgia" w:hAnsi="Georgia"/>
          <w:b w:val="0"/>
          <w:sz w:val="17"/>
          <w:szCs w:val="17"/>
        </w:rPr>
        <w:t>God demonstrates his own love for us in this: While we were still sinners, Christ died for us.</w:t>
      </w:r>
    </w:p>
    <w:p w:rsidR="0064309A" w:rsidRPr="0064309A" w:rsidRDefault="0064309A" w:rsidP="0064309A">
      <w:pPr>
        <w:spacing w:line="360" w:lineRule="auto"/>
        <w:rPr>
          <w:rFonts w:ascii="Georgia" w:hAnsi="Georgia"/>
          <w:bCs/>
          <w:color w:val="C00000"/>
          <w:sz w:val="17"/>
          <w:szCs w:val="17"/>
          <w:u w:val="single"/>
        </w:rPr>
      </w:pPr>
      <w:r>
        <w:rPr>
          <w:rFonts w:ascii="Georgia" w:hAnsi="Georgia"/>
          <w:b/>
          <w:bCs/>
          <w:sz w:val="17"/>
          <w:szCs w:val="17"/>
        </w:rPr>
        <w:tab/>
      </w:r>
      <w:r w:rsidRPr="0064309A">
        <w:rPr>
          <w:rStyle w:val="Strong"/>
          <w:rFonts w:ascii="Georgia" w:hAnsi="Georgia"/>
          <w:b w:val="0"/>
          <w:color w:val="C00000"/>
          <w:sz w:val="17"/>
          <w:szCs w:val="17"/>
        </w:rPr>
        <w:t xml:space="preserve"> For he has rescued us from the dominion of darkness and death and has brought us into the kingdom of the </w:t>
      </w:r>
      <w:r>
        <w:rPr>
          <w:rStyle w:val="Strong"/>
          <w:rFonts w:ascii="Georgia" w:hAnsi="Georgia"/>
          <w:b w:val="0"/>
          <w:color w:val="C00000"/>
          <w:sz w:val="17"/>
          <w:szCs w:val="17"/>
        </w:rPr>
        <w:tab/>
      </w:r>
      <w:r w:rsidRPr="0064309A">
        <w:rPr>
          <w:rStyle w:val="Strong"/>
          <w:rFonts w:ascii="Georgia" w:hAnsi="Georgia"/>
          <w:b w:val="0"/>
          <w:color w:val="C00000"/>
          <w:sz w:val="17"/>
          <w:szCs w:val="17"/>
        </w:rPr>
        <w:t xml:space="preserve">Son he loves, in whom we have redemption, the forgiveness of our sins. Therefore, since we have been justified </w:t>
      </w:r>
      <w:r>
        <w:rPr>
          <w:rStyle w:val="Strong"/>
          <w:rFonts w:ascii="Georgia" w:hAnsi="Georgia"/>
          <w:b w:val="0"/>
          <w:color w:val="C00000"/>
          <w:sz w:val="17"/>
          <w:szCs w:val="17"/>
        </w:rPr>
        <w:tab/>
      </w:r>
      <w:r w:rsidRPr="0064309A">
        <w:rPr>
          <w:rStyle w:val="Strong"/>
          <w:rFonts w:ascii="Georgia" w:hAnsi="Georgia"/>
          <w:b w:val="0"/>
          <w:color w:val="C00000"/>
          <w:sz w:val="17"/>
          <w:szCs w:val="17"/>
        </w:rPr>
        <w:t xml:space="preserve">through faith, we have peace with God through our Lord Jesus Christ. </w:t>
      </w:r>
      <w:r>
        <w:rPr>
          <w:rStyle w:val="Strong"/>
          <w:rFonts w:ascii="Georgia" w:hAnsi="Georgia"/>
          <w:b w:val="0"/>
          <w:color w:val="C00000"/>
          <w:sz w:val="17"/>
          <w:szCs w:val="17"/>
        </w:rPr>
        <w:t xml:space="preserve">  </w:t>
      </w:r>
      <w:r w:rsidRPr="0064309A">
        <w:rPr>
          <w:rStyle w:val="Strong"/>
          <w:rFonts w:ascii="Georgia" w:hAnsi="Georgia"/>
          <w:b w:val="0"/>
          <w:color w:val="C00000"/>
          <w:sz w:val="17"/>
          <w:szCs w:val="17"/>
        </w:rPr>
        <w:t>Amen</w:t>
      </w:r>
    </w:p>
    <w:p w:rsidR="0064309A" w:rsidRPr="0064309A" w:rsidRDefault="0064309A" w:rsidP="0064309A">
      <w:pPr>
        <w:rPr>
          <w:rFonts w:ascii="Georgia" w:hAnsi="Georgia"/>
          <w:b/>
          <w:sz w:val="17"/>
          <w:szCs w:val="17"/>
        </w:rPr>
      </w:pPr>
      <w:r>
        <w:rPr>
          <w:rFonts w:ascii="Georgia" w:hAnsi="Georgia"/>
          <w:b/>
          <w:sz w:val="17"/>
          <w:szCs w:val="17"/>
        </w:rPr>
        <w:tab/>
      </w:r>
      <w:r w:rsidRPr="007937FB">
        <w:rPr>
          <w:rFonts w:ascii="Georgia" w:hAnsi="Georgia"/>
          <w:sz w:val="17"/>
          <w:szCs w:val="17"/>
        </w:rPr>
        <w:t>Join me in singing of the love that was poured out on the cross in Christ’s death and resurrection!</w:t>
      </w:r>
    </w:p>
    <w:p w:rsidR="003D605B" w:rsidRPr="003D605B" w:rsidRDefault="003D605B" w:rsidP="003D605B">
      <w:pPr>
        <w:widowControl w:val="0"/>
        <w:rPr>
          <w:rFonts w:ascii="Georgia" w:hAnsi="Georgia" w:cs="Arial"/>
          <w:b/>
          <w:sz w:val="17"/>
          <w:szCs w:val="17"/>
        </w:rPr>
      </w:pPr>
      <w:r>
        <w:rPr>
          <w:rFonts w:ascii="Georgia" w:hAnsi="Georgia" w:cs="Arial"/>
          <w:b/>
          <w:sz w:val="17"/>
          <w:szCs w:val="17"/>
        </w:rPr>
        <w:t xml:space="preserve">Song of Praise – </w:t>
      </w:r>
      <w:r w:rsidR="0064309A">
        <w:rPr>
          <w:rFonts w:ascii="Georgia" w:hAnsi="Georgia" w:cs="Arial"/>
          <w:i/>
          <w:sz w:val="17"/>
          <w:szCs w:val="17"/>
        </w:rPr>
        <w:t>The Wonderful Cross</w:t>
      </w:r>
    </w:p>
    <w:p w:rsidR="003D605B" w:rsidRDefault="0064309A" w:rsidP="003D605B">
      <w:pPr>
        <w:widowControl w:val="0"/>
        <w:rPr>
          <w:rFonts w:ascii="Georgia" w:hAnsi="Georgia" w:cs="Arial"/>
          <w:i/>
          <w:sz w:val="17"/>
          <w:szCs w:val="17"/>
        </w:rPr>
      </w:pPr>
      <w:r>
        <w:rPr>
          <w:rFonts w:ascii="Georgia" w:hAnsi="Georgia" w:cs="Arial"/>
          <w:b/>
          <w:sz w:val="17"/>
          <w:szCs w:val="17"/>
        </w:rPr>
        <w:t>Christ Died For Us</w:t>
      </w:r>
      <w:r w:rsidR="003D605B">
        <w:rPr>
          <w:rFonts w:ascii="Georgia" w:hAnsi="Georgia" w:cs="Arial"/>
          <w:b/>
          <w:sz w:val="17"/>
          <w:szCs w:val="17"/>
        </w:rPr>
        <w:t xml:space="preserve"> – </w:t>
      </w:r>
      <w:r>
        <w:rPr>
          <w:rFonts w:ascii="Georgia" w:hAnsi="Georgia" w:cs="Arial"/>
          <w:i/>
          <w:sz w:val="17"/>
          <w:szCs w:val="17"/>
        </w:rPr>
        <w:t>Romans 5:6 (Source:  The Worship Sourcebook)</w:t>
      </w:r>
    </w:p>
    <w:p w:rsidR="0064309A" w:rsidRDefault="003D605B" w:rsidP="0064309A">
      <w:pPr>
        <w:rPr>
          <w:rFonts w:ascii="Georgia" w:hAnsi="Georgia" w:cs="Arial"/>
          <w:sz w:val="17"/>
          <w:szCs w:val="17"/>
        </w:rPr>
      </w:pPr>
      <w:r>
        <w:rPr>
          <w:rFonts w:ascii="Georgia" w:hAnsi="Georgia" w:cs="Arial"/>
          <w:i/>
          <w:sz w:val="17"/>
          <w:szCs w:val="17"/>
        </w:rPr>
        <w:tab/>
      </w:r>
      <w:r w:rsidR="0064309A" w:rsidRPr="007937FB">
        <w:rPr>
          <w:rFonts w:ascii="Georgia" w:hAnsi="Georgia" w:cs="Arial"/>
          <w:sz w:val="17"/>
          <w:szCs w:val="17"/>
        </w:rPr>
        <w:t xml:space="preserve">Christ died for us while we were yet sinners; that proves God’s love toward us. In the name of Jesus Christ, you are </w:t>
      </w:r>
      <w:r w:rsidR="0064309A">
        <w:rPr>
          <w:rFonts w:ascii="Georgia" w:hAnsi="Georgia" w:cs="Arial"/>
          <w:sz w:val="17"/>
          <w:szCs w:val="17"/>
        </w:rPr>
        <w:tab/>
      </w:r>
      <w:r w:rsidR="0064309A" w:rsidRPr="007937FB">
        <w:rPr>
          <w:rFonts w:ascii="Georgia" w:hAnsi="Georgia" w:cs="Arial"/>
          <w:sz w:val="17"/>
          <w:szCs w:val="17"/>
        </w:rPr>
        <w:t>forgiven!</w:t>
      </w:r>
    </w:p>
    <w:p w:rsidR="003D605B" w:rsidRPr="0064309A" w:rsidRDefault="0064309A" w:rsidP="0064309A">
      <w:pPr>
        <w:rPr>
          <w:rStyle w:val="Strong"/>
          <w:rFonts w:ascii="Georgia" w:hAnsi="Georgia" w:cs="Arial"/>
          <w:b w:val="0"/>
          <w:bCs w:val="0"/>
          <w:sz w:val="17"/>
          <w:szCs w:val="17"/>
          <w:u w:val="single"/>
        </w:rPr>
      </w:pPr>
      <w:r>
        <w:rPr>
          <w:rFonts w:ascii="Georgia" w:hAnsi="Georgia" w:cs="Arial"/>
          <w:sz w:val="17"/>
          <w:szCs w:val="17"/>
        </w:rPr>
        <w:tab/>
      </w:r>
      <w:r w:rsidRPr="007937FB">
        <w:rPr>
          <w:rFonts w:ascii="Georgia" w:hAnsi="Georgia" w:cs="Arial"/>
          <w:color w:val="C00000"/>
          <w:sz w:val="17"/>
          <w:szCs w:val="17"/>
        </w:rPr>
        <w:t xml:space="preserve">In the name of Jesus Christ, we are forgiven. </w:t>
      </w:r>
      <w:proofErr w:type="gramStart"/>
      <w:r w:rsidRPr="007937FB">
        <w:rPr>
          <w:rFonts w:ascii="Georgia" w:hAnsi="Georgia" w:cs="Arial"/>
          <w:color w:val="C00000"/>
          <w:sz w:val="17"/>
          <w:szCs w:val="17"/>
        </w:rPr>
        <w:t>Glory to God.</w:t>
      </w:r>
      <w:proofErr w:type="gramEnd"/>
      <w:r w:rsidRPr="007937FB">
        <w:rPr>
          <w:rFonts w:ascii="Georgia" w:hAnsi="Georgia" w:cs="Arial"/>
          <w:color w:val="C00000"/>
          <w:sz w:val="17"/>
          <w:szCs w:val="17"/>
        </w:rPr>
        <w:t xml:space="preserve"> Amen.</w:t>
      </w:r>
    </w:p>
    <w:p w:rsidR="003D605B" w:rsidRPr="003D605B" w:rsidRDefault="003D605B" w:rsidP="003D605B">
      <w:pPr>
        <w:widowControl w:val="0"/>
        <w:rPr>
          <w:rFonts w:ascii="Georgia" w:hAnsi="Georgia" w:cs="Arial"/>
          <w:b/>
          <w:sz w:val="17"/>
          <w:szCs w:val="17"/>
        </w:rPr>
      </w:pPr>
      <w:r>
        <w:rPr>
          <w:rFonts w:ascii="Georgia" w:hAnsi="Georgia" w:cs="Arial"/>
          <w:b/>
          <w:sz w:val="17"/>
          <w:szCs w:val="17"/>
        </w:rPr>
        <w:t xml:space="preserve">Song of Worship – </w:t>
      </w:r>
      <w:r w:rsidR="0064309A">
        <w:rPr>
          <w:rFonts w:ascii="Georgia" w:hAnsi="Georgia" w:cs="Arial"/>
          <w:i/>
          <w:sz w:val="17"/>
          <w:szCs w:val="17"/>
        </w:rPr>
        <w:t>You Are My King/Amazing Grace</w:t>
      </w:r>
    </w:p>
    <w:p w:rsidR="0064309A" w:rsidRDefault="0064309A" w:rsidP="0064309A">
      <w:pPr>
        <w:widowControl w:val="0"/>
        <w:rPr>
          <w:rFonts w:ascii="Georgia" w:hAnsi="Georgia" w:cs="Arial"/>
          <w:i/>
          <w:sz w:val="17"/>
          <w:szCs w:val="17"/>
        </w:rPr>
      </w:pPr>
      <w:r>
        <w:rPr>
          <w:rFonts w:ascii="Georgia" w:hAnsi="Georgia" w:cs="Arial"/>
          <w:b/>
          <w:sz w:val="17"/>
          <w:szCs w:val="17"/>
        </w:rPr>
        <w:t xml:space="preserve">Your Sins Will Be White </w:t>
      </w:r>
      <w:proofErr w:type="gramStart"/>
      <w:r>
        <w:rPr>
          <w:rFonts w:ascii="Georgia" w:hAnsi="Georgia" w:cs="Arial"/>
          <w:b/>
          <w:sz w:val="17"/>
          <w:szCs w:val="17"/>
        </w:rPr>
        <w:t>As</w:t>
      </w:r>
      <w:proofErr w:type="gramEnd"/>
      <w:r>
        <w:rPr>
          <w:rFonts w:ascii="Georgia" w:hAnsi="Georgia" w:cs="Arial"/>
          <w:b/>
          <w:sz w:val="17"/>
          <w:szCs w:val="17"/>
        </w:rPr>
        <w:t xml:space="preserve"> Snow</w:t>
      </w:r>
      <w:r w:rsidR="004B1B14">
        <w:rPr>
          <w:rFonts w:ascii="Georgia" w:hAnsi="Georgia" w:cs="Arial"/>
          <w:b/>
          <w:sz w:val="17"/>
          <w:szCs w:val="17"/>
        </w:rPr>
        <w:t xml:space="preserve"> – </w:t>
      </w:r>
      <w:r>
        <w:rPr>
          <w:rFonts w:ascii="Georgia" w:hAnsi="Georgia" w:cs="Arial"/>
          <w:i/>
          <w:sz w:val="17"/>
          <w:szCs w:val="17"/>
        </w:rPr>
        <w:t>Isaiah 1:18</w:t>
      </w:r>
      <w:r w:rsidR="00863BFB">
        <w:rPr>
          <w:rFonts w:ascii="Georgia" w:hAnsi="Georgia" w:cs="Arial"/>
          <w:i/>
          <w:sz w:val="17"/>
          <w:szCs w:val="17"/>
        </w:rPr>
        <w:t xml:space="preserve"> </w:t>
      </w:r>
    </w:p>
    <w:p w:rsidR="0064309A" w:rsidRDefault="0064309A" w:rsidP="0064309A">
      <w:pPr>
        <w:widowControl w:val="0"/>
        <w:rPr>
          <w:rFonts w:ascii="Georgia" w:hAnsi="Georgia" w:cs="Arial"/>
          <w:i/>
          <w:sz w:val="17"/>
          <w:szCs w:val="17"/>
        </w:rPr>
      </w:pPr>
      <w:r>
        <w:rPr>
          <w:rFonts w:ascii="Georgia" w:hAnsi="Georgia" w:cs="Arial"/>
          <w:i/>
          <w:sz w:val="17"/>
          <w:szCs w:val="17"/>
        </w:rPr>
        <w:tab/>
      </w:r>
      <w:r w:rsidRPr="007937FB">
        <w:rPr>
          <w:rFonts w:ascii="Georgia" w:eastAsia="Times New Roman" w:hAnsi="Georgia" w:cs="Arial"/>
          <w:i/>
          <w:iCs/>
          <w:sz w:val="17"/>
          <w:szCs w:val="17"/>
        </w:rPr>
        <w:t>Hear and receive these powerful words of peace and mercy that the Lord speaks over His children:</w:t>
      </w:r>
    </w:p>
    <w:p w:rsidR="0064309A" w:rsidRPr="0064309A" w:rsidRDefault="0064309A" w:rsidP="0064309A">
      <w:pPr>
        <w:widowControl w:val="0"/>
        <w:spacing w:line="360" w:lineRule="auto"/>
        <w:rPr>
          <w:rFonts w:ascii="Georgia" w:hAnsi="Georgia" w:cs="Arial"/>
          <w:i/>
          <w:sz w:val="17"/>
          <w:szCs w:val="17"/>
        </w:rPr>
      </w:pPr>
      <w:r>
        <w:rPr>
          <w:rFonts w:ascii="Georgia" w:hAnsi="Georgia" w:cs="Arial"/>
          <w:i/>
          <w:sz w:val="17"/>
          <w:szCs w:val="17"/>
        </w:rPr>
        <w:tab/>
      </w:r>
      <w:r w:rsidRPr="007937FB">
        <w:rPr>
          <w:rFonts w:ascii="Georgia" w:eastAsia="Times New Roman" w:hAnsi="Georgia" w:cs="Arial"/>
          <w:sz w:val="17"/>
          <w:szCs w:val="17"/>
        </w:rPr>
        <w:t>“Come now, let’s settle this,” says the Lord.</w:t>
      </w:r>
      <w:r w:rsidRPr="007937FB">
        <w:rPr>
          <w:rFonts w:ascii="Georgia" w:eastAsia="Times New Roman" w:hAnsi="Georgia" w:cs="Arial"/>
          <w:sz w:val="17"/>
          <w:szCs w:val="17"/>
        </w:rPr>
        <w:br/>
      </w:r>
      <w:r>
        <w:rPr>
          <w:rFonts w:ascii="Georgia" w:eastAsia="Times New Roman" w:hAnsi="Georgia" w:cs="Arial"/>
          <w:sz w:val="17"/>
          <w:szCs w:val="17"/>
        </w:rPr>
        <w:tab/>
      </w:r>
      <w:r w:rsidRPr="007937FB">
        <w:rPr>
          <w:rFonts w:ascii="Georgia" w:eastAsia="Times New Roman" w:hAnsi="Georgia" w:cs="Arial"/>
          <w:sz w:val="17"/>
          <w:szCs w:val="17"/>
        </w:rPr>
        <w:t>“Though your sins are like scarlet, I will make them as white as snow.</w:t>
      </w:r>
      <w:r w:rsidRPr="007937FB">
        <w:rPr>
          <w:rFonts w:ascii="Georgia" w:eastAsia="Times New Roman" w:hAnsi="Georgia" w:cs="Arial"/>
          <w:sz w:val="17"/>
          <w:szCs w:val="17"/>
        </w:rPr>
        <w:br/>
      </w:r>
      <w:r>
        <w:rPr>
          <w:rFonts w:ascii="Georgia" w:eastAsia="Times New Roman" w:hAnsi="Georgia" w:cs="Arial"/>
          <w:sz w:val="17"/>
          <w:szCs w:val="17"/>
        </w:rPr>
        <w:tab/>
      </w:r>
      <w:r w:rsidRPr="007937FB">
        <w:rPr>
          <w:rFonts w:ascii="Georgia" w:eastAsia="Times New Roman" w:hAnsi="Georgia" w:cs="Arial"/>
          <w:sz w:val="17"/>
          <w:szCs w:val="17"/>
        </w:rPr>
        <w:t>Though they are red like crimson, I will make them as white as wool.”</w:t>
      </w:r>
    </w:p>
    <w:p w:rsidR="001A4551" w:rsidRPr="003144EE" w:rsidRDefault="001A4551" w:rsidP="003144EE">
      <w:pPr>
        <w:spacing w:before="240"/>
        <w:rPr>
          <w:rFonts w:ascii="Georgia" w:hAnsi="Georgia"/>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64309A">
        <w:rPr>
          <w:rFonts w:ascii="Georgia" w:hAnsi="Georgia" w:cs="Arial"/>
          <w:i/>
          <w:sz w:val="17"/>
          <w:szCs w:val="17"/>
        </w:rPr>
        <w:t xml:space="preserve">Whiter </w:t>
      </w:r>
      <w:proofErr w:type="gramStart"/>
      <w:r w:rsidR="0064309A">
        <w:rPr>
          <w:rFonts w:ascii="Georgia" w:hAnsi="Georgia" w:cs="Arial"/>
          <w:i/>
          <w:sz w:val="17"/>
          <w:szCs w:val="17"/>
        </w:rPr>
        <w:t>Than</w:t>
      </w:r>
      <w:proofErr w:type="gramEnd"/>
      <w:r w:rsidR="0064309A">
        <w:rPr>
          <w:rFonts w:ascii="Georgia" w:hAnsi="Georgia" w:cs="Arial"/>
          <w:i/>
          <w:sz w:val="17"/>
          <w:szCs w:val="17"/>
        </w:rPr>
        <w:t xml:space="preserve"> Snow</w:t>
      </w:r>
    </w:p>
    <w:p w:rsidR="007C2551" w:rsidRPr="00644E58" w:rsidRDefault="00457E09" w:rsidP="00644E58">
      <w:pPr>
        <w:spacing w:line="360" w:lineRule="auto"/>
        <w:rPr>
          <w:rStyle w:val="Strong"/>
          <w:rFonts w:ascii="Georgia" w:hAnsi="Georgia" w:cs="Arial"/>
          <w:b w:val="0"/>
          <w:bCs w:val="0"/>
          <w:i/>
          <w:sz w:val="17"/>
          <w:szCs w:val="17"/>
        </w:rPr>
      </w:pPr>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Pr>
          <w:rStyle w:val="Strong"/>
          <w:rFonts w:ascii="Georgia" w:hAnsi="Georgia"/>
          <w:b w:val="0"/>
          <w:sz w:val="17"/>
          <w:szCs w:val="17"/>
        </w:rPr>
        <w:t>(</w:t>
      </w:r>
      <w:r w:rsidR="0064309A">
        <w:rPr>
          <w:rStyle w:val="Strong"/>
          <w:rFonts w:ascii="Georgia" w:hAnsi="Georgia"/>
          <w:b w:val="0"/>
          <w:sz w:val="17"/>
          <w:szCs w:val="17"/>
        </w:rPr>
        <w:t xml:space="preserve">“The Christian life is not adding Jesus to one’s own way of life but renouncing that personal way of life for His </w:t>
      </w:r>
      <w:r w:rsidR="0064309A">
        <w:rPr>
          <w:rStyle w:val="Strong"/>
          <w:rFonts w:ascii="Georgia" w:hAnsi="Georgia"/>
          <w:b w:val="0"/>
          <w:sz w:val="17"/>
          <w:szCs w:val="17"/>
        </w:rPr>
        <w:tab/>
        <w:t>and being willing to pay whatever cost that may require.”</w:t>
      </w:r>
      <w:r w:rsidR="003D605B">
        <w:rPr>
          <w:rStyle w:val="Strong"/>
          <w:rFonts w:ascii="Georgia" w:hAnsi="Georgia"/>
          <w:b w:val="0"/>
          <w:sz w:val="17"/>
          <w:szCs w:val="17"/>
        </w:rPr>
        <w:t xml:space="preserve">  </w:t>
      </w:r>
      <w:r w:rsidR="0064309A">
        <w:rPr>
          <w:rStyle w:val="Strong"/>
          <w:rFonts w:ascii="Georgia" w:hAnsi="Georgia"/>
          <w:b w:val="0"/>
          <w:sz w:val="17"/>
          <w:szCs w:val="17"/>
        </w:rPr>
        <w:t>John MacArthur</w:t>
      </w:r>
      <w:r w:rsidR="003D605B">
        <w:rPr>
          <w:rStyle w:val="Strong"/>
          <w:rFonts w:ascii="Georgia" w:hAnsi="Georgia"/>
          <w:b w:val="0"/>
          <w:sz w:val="17"/>
          <w:szCs w:val="17"/>
        </w:rPr>
        <w:t>)</w:t>
      </w:r>
    </w:p>
    <w:p w:rsidR="0064309A" w:rsidRDefault="0064309A" w:rsidP="0064309A">
      <w:pPr>
        <w:rPr>
          <w:rFonts w:ascii="Georgia" w:hAnsi="Georgia"/>
          <w:i/>
          <w:color w:val="000000"/>
          <w:sz w:val="17"/>
          <w:szCs w:val="17"/>
        </w:rPr>
      </w:pPr>
      <w:r>
        <w:rPr>
          <w:rStyle w:val="Strong"/>
          <w:rFonts w:ascii="Georgia" w:hAnsi="Georgia"/>
          <w:sz w:val="17"/>
          <w:szCs w:val="17"/>
        </w:rPr>
        <w:t>Run With Endurance</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Pr>
          <w:rFonts w:ascii="Georgia" w:hAnsi="Georgia"/>
          <w:i/>
          <w:color w:val="000000"/>
          <w:sz w:val="17"/>
          <w:szCs w:val="17"/>
        </w:rPr>
        <w:t>Hebrews 12:1-2</w:t>
      </w:r>
    </w:p>
    <w:p w:rsidR="0064309A" w:rsidRDefault="0064309A" w:rsidP="0064309A">
      <w:pPr>
        <w:spacing w:line="360" w:lineRule="auto"/>
        <w:rPr>
          <w:rFonts w:ascii="Georgia" w:hAnsi="Georgia"/>
          <w:i/>
          <w:color w:val="000000"/>
          <w:sz w:val="17"/>
          <w:szCs w:val="17"/>
        </w:rPr>
      </w:pPr>
      <w:r>
        <w:rPr>
          <w:rFonts w:ascii="Georgia" w:hAnsi="Georgia"/>
          <w:i/>
          <w:color w:val="000000"/>
          <w:sz w:val="17"/>
          <w:szCs w:val="17"/>
        </w:rPr>
        <w:tab/>
      </w:r>
      <w:r w:rsidRPr="007937FB">
        <w:rPr>
          <w:rFonts w:ascii="Georgia" w:hAnsi="Georgia" w:cs="Arial"/>
          <w:sz w:val="17"/>
          <w:szCs w:val="17"/>
        </w:rPr>
        <w:t xml:space="preserve">Therefore, since we are surrounded by such a huge crowd of witnesses to the life of faith, let us strip off every </w:t>
      </w:r>
      <w:r>
        <w:rPr>
          <w:rFonts w:ascii="Georgia" w:hAnsi="Georgia" w:cs="Arial"/>
          <w:sz w:val="17"/>
          <w:szCs w:val="17"/>
        </w:rPr>
        <w:tab/>
      </w:r>
      <w:r w:rsidRPr="007937FB">
        <w:rPr>
          <w:rFonts w:ascii="Georgia" w:hAnsi="Georgia" w:cs="Arial"/>
          <w:sz w:val="17"/>
          <w:szCs w:val="17"/>
        </w:rPr>
        <w:t xml:space="preserve">weight that slows us down, especially the sin that so easily trips us up. And let us run with endurance the race God </w:t>
      </w:r>
      <w:r>
        <w:rPr>
          <w:rFonts w:ascii="Georgia" w:hAnsi="Georgia" w:cs="Arial"/>
          <w:sz w:val="17"/>
          <w:szCs w:val="17"/>
        </w:rPr>
        <w:tab/>
      </w:r>
      <w:r w:rsidRPr="007937FB">
        <w:rPr>
          <w:rFonts w:ascii="Georgia" w:hAnsi="Georgia" w:cs="Arial"/>
          <w:sz w:val="17"/>
          <w:szCs w:val="17"/>
        </w:rPr>
        <w:t>has set before us.</w:t>
      </w:r>
      <w:r w:rsidRPr="007937FB">
        <w:rPr>
          <w:rFonts w:ascii="Georgia" w:hAnsi="Georgia" w:cs="Arial"/>
          <w:sz w:val="17"/>
          <w:szCs w:val="17"/>
          <w:u w:val="single"/>
        </w:rPr>
        <w:t xml:space="preserve"> </w:t>
      </w:r>
    </w:p>
    <w:p w:rsidR="0064309A" w:rsidRPr="0064309A" w:rsidRDefault="0064309A" w:rsidP="0064309A">
      <w:pPr>
        <w:spacing w:line="360" w:lineRule="auto"/>
        <w:rPr>
          <w:rFonts w:ascii="Georgia" w:hAnsi="Georgia"/>
          <w:i/>
          <w:color w:val="000000"/>
          <w:sz w:val="17"/>
          <w:szCs w:val="17"/>
        </w:rPr>
      </w:pPr>
      <w:r>
        <w:rPr>
          <w:rFonts w:ascii="Georgia" w:hAnsi="Georgia"/>
          <w:i/>
          <w:color w:val="000000"/>
          <w:sz w:val="17"/>
          <w:szCs w:val="17"/>
        </w:rPr>
        <w:tab/>
      </w:r>
      <w:r w:rsidRPr="007937FB">
        <w:rPr>
          <w:rFonts w:ascii="Georgia" w:hAnsi="Georgia" w:cs="Arial"/>
          <w:color w:val="C00000"/>
          <w:sz w:val="17"/>
          <w:szCs w:val="17"/>
        </w:rPr>
        <w:t xml:space="preserve">We do this by keeping our eyes on Jesus, the champion who initiates and perfects our faith. Because of the joy </w:t>
      </w:r>
      <w:r>
        <w:rPr>
          <w:rFonts w:ascii="Georgia" w:hAnsi="Georgia" w:cs="Arial"/>
          <w:color w:val="C00000"/>
          <w:sz w:val="17"/>
          <w:szCs w:val="17"/>
        </w:rPr>
        <w:tab/>
      </w:r>
      <w:r w:rsidRPr="007937FB">
        <w:rPr>
          <w:rFonts w:ascii="Georgia" w:hAnsi="Georgia" w:cs="Arial"/>
          <w:color w:val="C00000"/>
          <w:sz w:val="17"/>
          <w:szCs w:val="17"/>
        </w:rPr>
        <w:t xml:space="preserve">awaiting him, he endured the cross, disregarding its shame. Now he is seated in the place of honor beside God’s </w:t>
      </w:r>
      <w:r>
        <w:rPr>
          <w:rFonts w:ascii="Georgia" w:hAnsi="Georgia" w:cs="Arial"/>
          <w:color w:val="C00000"/>
          <w:sz w:val="17"/>
          <w:szCs w:val="17"/>
        </w:rPr>
        <w:tab/>
      </w:r>
      <w:r w:rsidRPr="007937FB">
        <w:rPr>
          <w:rFonts w:ascii="Georgia" w:hAnsi="Georgia" w:cs="Arial"/>
          <w:color w:val="C00000"/>
          <w:sz w:val="17"/>
          <w:szCs w:val="17"/>
        </w:rPr>
        <w:t xml:space="preserve">throne. </w:t>
      </w:r>
    </w:p>
    <w:p w:rsidR="0064309A" w:rsidRDefault="008419CF" w:rsidP="0064309A">
      <w:pPr>
        <w:pStyle w:val="NormalWeb"/>
        <w:spacing w:line="360" w:lineRule="auto"/>
        <w:rPr>
          <w:i/>
        </w:rPr>
      </w:pPr>
      <w:r w:rsidRPr="00B663C9">
        <w:rPr>
          <w:b/>
        </w:rPr>
        <w:t>Song</w:t>
      </w:r>
      <w:r w:rsidR="007C4CD5" w:rsidRPr="00B663C9">
        <w:rPr>
          <w:b/>
        </w:rPr>
        <w:t>s</w:t>
      </w:r>
      <w:r w:rsidRPr="00B663C9">
        <w:rPr>
          <w:b/>
        </w:rPr>
        <w:t xml:space="preserve"> of Worship</w:t>
      </w:r>
      <w:r w:rsidR="00C7222D" w:rsidRPr="00B663C9">
        <w:rPr>
          <w:b/>
        </w:rPr>
        <w:t xml:space="preserve"> – </w:t>
      </w:r>
      <w:r w:rsidR="0064309A">
        <w:rPr>
          <w:i/>
        </w:rPr>
        <w:t xml:space="preserve">Before the Throne of God </w:t>
      </w:r>
      <w:proofErr w:type="gramStart"/>
      <w:r w:rsidR="0064309A">
        <w:rPr>
          <w:i/>
        </w:rPr>
        <w:t>Above/</w:t>
      </w:r>
      <w:proofErr w:type="gramEnd"/>
      <w:r w:rsidR="0064309A">
        <w:rPr>
          <w:i/>
        </w:rPr>
        <w:t>This the Power of the Cross</w:t>
      </w:r>
    </w:p>
    <w:p w:rsidR="00B36D33" w:rsidRPr="0064309A" w:rsidRDefault="00457E09" w:rsidP="0064309A">
      <w:pPr>
        <w:pStyle w:val="NormalWeb"/>
        <w:spacing w:line="360" w:lineRule="auto"/>
        <w:rPr>
          <w:color w:val="C00000"/>
        </w:rPr>
      </w:pPr>
      <w:r w:rsidRPr="003144EE">
        <w:rPr>
          <w:rStyle w:val="Strong"/>
        </w:rPr>
        <w:t>Message</w:t>
      </w:r>
      <w:r w:rsidRPr="0045651F">
        <w:t xml:space="preserve"> </w:t>
      </w:r>
      <w:r w:rsidR="000E73AF" w:rsidRPr="0045651F">
        <w:t>–</w:t>
      </w:r>
      <w:r w:rsidRPr="0045651F">
        <w:t xml:space="preserve"> </w:t>
      </w:r>
      <w:r w:rsidR="000E73AF" w:rsidRPr="0045651F">
        <w:rPr>
          <w:i/>
        </w:rPr>
        <w:t>“</w:t>
      </w:r>
      <w:r w:rsidR="0064309A">
        <w:rPr>
          <w:i/>
        </w:rPr>
        <w:t>Your Word Is Your Bond</w:t>
      </w:r>
      <w:r w:rsidR="000E73AF" w:rsidRPr="0045651F">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F379DD" w:rsidRPr="00C64DF3">
        <w:rPr>
          <w:i/>
        </w:rPr>
        <w:t>5:</w:t>
      </w:r>
      <w:r w:rsidR="0064309A">
        <w:rPr>
          <w:i/>
        </w:rPr>
        <w:t>33-37</w:t>
      </w:r>
    </w:p>
    <w:p w:rsidR="00F07147" w:rsidRPr="00FC130D" w:rsidRDefault="00812967" w:rsidP="000A11FF">
      <w:pPr>
        <w:shd w:val="clear" w:color="auto" w:fill="FFFFFF"/>
        <w:spacing w:before="100" w:beforeAutospacing="1" w:after="326" w:line="360" w:lineRule="auto"/>
        <w:ind w:left="360"/>
        <w:rPr>
          <w:rFonts w:ascii="Georgia" w:hAnsi="Georgia"/>
          <w:b/>
          <w:sz w:val="17"/>
          <w:szCs w:val="17"/>
        </w:rPr>
      </w:pPr>
      <w:r w:rsidRPr="00FC130D">
        <w:rPr>
          <w:rFonts w:ascii="Georgia" w:hAnsi="Georgia"/>
          <w:b/>
          <w:sz w:val="17"/>
          <w:szCs w:val="17"/>
        </w:rPr>
        <w:lastRenderedPageBreak/>
        <w:t xml:space="preserve">1.     </w:t>
      </w:r>
      <w:r w:rsidR="0064309A" w:rsidRPr="00FC130D">
        <w:rPr>
          <w:rFonts w:ascii="Georgia" w:hAnsi="Georgia"/>
          <w:b/>
          <w:sz w:val="17"/>
          <w:szCs w:val="17"/>
        </w:rPr>
        <w:t>Point of the Law</w:t>
      </w:r>
    </w:p>
    <w:p w:rsidR="0064309A" w:rsidRDefault="0064309A" w:rsidP="0064309A">
      <w:pPr>
        <w:pStyle w:val="ListParagraph"/>
        <w:numPr>
          <w:ilvl w:val="0"/>
          <w:numId w:val="11"/>
        </w:numPr>
        <w:shd w:val="clear" w:color="auto" w:fill="FFFFFF"/>
        <w:spacing w:before="100" w:beforeAutospacing="1" w:after="326" w:line="360" w:lineRule="auto"/>
        <w:rPr>
          <w:rFonts w:ascii="Georgia" w:hAnsi="Georgia"/>
          <w:sz w:val="17"/>
          <w:szCs w:val="17"/>
        </w:rPr>
      </w:pPr>
      <w:r>
        <w:rPr>
          <w:rFonts w:ascii="Georgia" w:hAnsi="Georgia"/>
          <w:sz w:val="17"/>
          <w:szCs w:val="17"/>
        </w:rPr>
        <w:t>Leviticus 19:12; Number 30:2; Deuteronomy 23:21</w:t>
      </w:r>
    </w:p>
    <w:p w:rsidR="0064309A" w:rsidRDefault="0064309A" w:rsidP="0064309A">
      <w:pPr>
        <w:pStyle w:val="ListParagraph"/>
        <w:numPr>
          <w:ilvl w:val="0"/>
          <w:numId w:val="11"/>
        </w:numPr>
        <w:shd w:val="clear" w:color="auto" w:fill="FFFFFF"/>
        <w:spacing w:before="100" w:beforeAutospacing="1" w:after="326" w:line="360" w:lineRule="auto"/>
        <w:rPr>
          <w:rFonts w:ascii="Georgia" w:hAnsi="Georgia"/>
          <w:sz w:val="17"/>
          <w:szCs w:val="17"/>
        </w:rPr>
      </w:pPr>
      <w:r>
        <w:rPr>
          <w:rFonts w:ascii="Georgia" w:hAnsi="Georgia"/>
          <w:sz w:val="17"/>
          <w:szCs w:val="17"/>
        </w:rPr>
        <w:t>The point of swearing an oath was simply to give greater credibility to a man’s word and its truthfulness.  The oath was needed because of the sinful nature of men which is so prone to deceit and lying.</w:t>
      </w:r>
    </w:p>
    <w:p w:rsidR="004978CC" w:rsidRPr="00FC130D" w:rsidRDefault="0064309A" w:rsidP="00FC130D">
      <w:pPr>
        <w:pStyle w:val="ListParagraph"/>
        <w:numPr>
          <w:ilvl w:val="0"/>
          <w:numId w:val="11"/>
        </w:numPr>
        <w:shd w:val="clear" w:color="auto" w:fill="FFFFFF"/>
        <w:spacing w:before="100" w:beforeAutospacing="1" w:after="326" w:line="360" w:lineRule="auto"/>
        <w:rPr>
          <w:rFonts w:ascii="Georgia" w:hAnsi="Georgia"/>
          <w:sz w:val="17"/>
          <w:szCs w:val="17"/>
        </w:rPr>
      </w:pPr>
      <w:r>
        <w:rPr>
          <w:rFonts w:ascii="Georgia" w:hAnsi="Georgia"/>
          <w:sz w:val="17"/>
          <w:szCs w:val="17"/>
        </w:rPr>
        <w:t>An oath is to call God to witness the truthfuln</w:t>
      </w:r>
      <w:r w:rsidR="004978CC">
        <w:rPr>
          <w:rFonts w:ascii="Georgia" w:hAnsi="Georgia"/>
          <w:sz w:val="17"/>
          <w:szCs w:val="17"/>
        </w:rPr>
        <w:t xml:space="preserve">ess of </w:t>
      </w:r>
      <w:proofErr w:type="gramStart"/>
      <w:r w:rsidR="004978CC">
        <w:rPr>
          <w:rFonts w:ascii="Georgia" w:hAnsi="Georgia"/>
          <w:sz w:val="17"/>
          <w:szCs w:val="17"/>
        </w:rPr>
        <w:t xml:space="preserve">a </w:t>
      </w:r>
      <w:proofErr w:type="spellStart"/>
      <w:r w:rsidR="004978CC">
        <w:rPr>
          <w:rFonts w:ascii="Georgia" w:hAnsi="Georgia"/>
          <w:sz w:val="17"/>
          <w:szCs w:val="17"/>
        </w:rPr>
        <w:t>mans</w:t>
      </w:r>
      <w:proofErr w:type="spellEnd"/>
      <w:proofErr w:type="gramEnd"/>
      <w:r w:rsidR="004978CC">
        <w:rPr>
          <w:rFonts w:ascii="Georgia" w:hAnsi="Georgia"/>
          <w:sz w:val="17"/>
          <w:szCs w:val="17"/>
        </w:rPr>
        <w:t xml:space="preserve"> word.</w:t>
      </w:r>
      <w:r w:rsidR="00FC130D">
        <w:rPr>
          <w:rFonts w:ascii="Georgia" w:hAnsi="Georgia"/>
          <w:sz w:val="17"/>
          <w:szCs w:val="17"/>
        </w:rPr>
        <w:br/>
      </w:r>
    </w:p>
    <w:p w:rsidR="00AB3C2E" w:rsidRPr="00FC130D" w:rsidRDefault="00AB3C2E" w:rsidP="000A11FF">
      <w:pPr>
        <w:pStyle w:val="ListParagraph"/>
        <w:shd w:val="clear" w:color="auto" w:fill="FFFFFF"/>
        <w:spacing w:before="100" w:beforeAutospacing="1" w:after="326" w:line="360" w:lineRule="auto"/>
        <w:ind w:left="360"/>
        <w:rPr>
          <w:rFonts w:ascii="Georgia" w:hAnsi="Georgia"/>
          <w:b/>
          <w:sz w:val="17"/>
          <w:szCs w:val="17"/>
        </w:rPr>
      </w:pPr>
      <w:r w:rsidRPr="00FC130D">
        <w:rPr>
          <w:rFonts w:ascii="Georgia" w:hAnsi="Georgia"/>
          <w:b/>
          <w:sz w:val="17"/>
          <w:szCs w:val="17"/>
        </w:rPr>
        <w:t xml:space="preserve">2.  </w:t>
      </w:r>
      <w:r w:rsidRPr="00FC130D">
        <w:rPr>
          <w:rFonts w:ascii="Georgia" w:hAnsi="Georgia"/>
          <w:b/>
          <w:sz w:val="17"/>
          <w:szCs w:val="17"/>
        </w:rPr>
        <w:tab/>
      </w:r>
      <w:r w:rsidR="004978CC" w:rsidRPr="00FC130D">
        <w:rPr>
          <w:rFonts w:ascii="Georgia" w:hAnsi="Georgia"/>
          <w:b/>
          <w:sz w:val="17"/>
          <w:szCs w:val="17"/>
        </w:rPr>
        <w:t>Perverted Practice</w:t>
      </w:r>
    </w:p>
    <w:p w:rsidR="004978CC" w:rsidRDefault="004978CC" w:rsidP="004978CC">
      <w:pPr>
        <w:pStyle w:val="ListParagraph"/>
        <w:numPr>
          <w:ilvl w:val="0"/>
          <w:numId w:val="12"/>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 xml:space="preserve">The Rabbinic traditions had lowered God’s high and holy standard to allow an oath for any circumstance in order to give ‘credibility” to their words.  These men believed they would not be held accountable in swearing by a lesser standard than the Lords name.  They believed they didn’t have to keep these oaths or if </w:t>
      </w:r>
      <w:proofErr w:type="spellStart"/>
      <w:r>
        <w:rPr>
          <w:rFonts w:ascii="Georgia" w:hAnsi="Georgia"/>
          <w:sz w:val="17"/>
          <w:szCs w:val="17"/>
        </w:rPr>
        <w:t>the</w:t>
      </w:r>
      <w:proofErr w:type="spellEnd"/>
      <w:r>
        <w:rPr>
          <w:rFonts w:ascii="Georgia" w:hAnsi="Georgia"/>
          <w:sz w:val="17"/>
          <w:szCs w:val="17"/>
        </w:rPr>
        <w:t xml:space="preserve"> oaths weren’t kept it was no big deal.</w:t>
      </w:r>
    </w:p>
    <w:p w:rsidR="004978CC" w:rsidRDefault="004978CC" w:rsidP="004978CC">
      <w:pPr>
        <w:pStyle w:val="ListParagraph"/>
        <w:numPr>
          <w:ilvl w:val="0"/>
          <w:numId w:val="12"/>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Matthew 23:16-22</w:t>
      </w:r>
    </w:p>
    <w:p w:rsidR="00AB3C2E" w:rsidRPr="00FC130D" w:rsidRDefault="00AB3C2E" w:rsidP="000A11FF">
      <w:pPr>
        <w:pStyle w:val="ListParagraph"/>
        <w:shd w:val="clear" w:color="auto" w:fill="FFFFFF"/>
        <w:spacing w:before="100" w:beforeAutospacing="1" w:after="326" w:line="360" w:lineRule="auto"/>
        <w:ind w:left="360"/>
        <w:rPr>
          <w:rFonts w:ascii="Georgia" w:hAnsi="Georgia"/>
          <w:b/>
          <w:sz w:val="17"/>
          <w:szCs w:val="17"/>
        </w:rPr>
      </w:pPr>
    </w:p>
    <w:p w:rsidR="00816F7F" w:rsidRPr="00FC130D" w:rsidRDefault="00AB3C2E" w:rsidP="000A11FF">
      <w:pPr>
        <w:pStyle w:val="ListParagraph"/>
        <w:shd w:val="clear" w:color="auto" w:fill="FFFFFF"/>
        <w:spacing w:before="100" w:beforeAutospacing="1" w:after="326" w:line="360" w:lineRule="auto"/>
        <w:ind w:left="360"/>
        <w:rPr>
          <w:rFonts w:ascii="Georgia" w:hAnsi="Georgia"/>
          <w:b/>
          <w:sz w:val="17"/>
          <w:szCs w:val="17"/>
        </w:rPr>
      </w:pPr>
      <w:r w:rsidRPr="00FC130D">
        <w:rPr>
          <w:rFonts w:ascii="Georgia" w:hAnsi="Georgia"/>
          <w:b/>
          <w:sz w:val="17"/>
          <w:szCs w:val="17"/>
        </w:rPr>
        <w:t>3.</w:t>
      </w:r>
      <w:r w:rsidRPr="00FC130D">
        <w:rPr>
          <w:rFonts w:ascii="Georgia" w:hAnsi="Georgia"/>
          <w:b/>
          <w:sz w:val="17"/>
          <w:szCs w:val="17"/>
        </w:rPr>
        <w:tab/>
      </w:r>
      <w:r w:rsidR="004978CC" w:rsidRPr="00FC130D">
        <w:rPr>
          <w:rFonts w:ascii="Georgia" w:hAnsi="Georgia"/>
          <w:b/>
          <w:sz w:val="17"/>
          <w:szCs w:val="17"/>
        </w:rPr>
        <w:t>Plain Truth – What is Jesus teaching here…what is the point?</w:t>
      </w:r>
    </w:p>
    <w:p w:rsidR="004978CC" w:rsidRDefault="004978CC" w:rsidP="004978CC">
      <w:pPr>
        <w:pStyle w:val="ListParagraph"/>
        <w:numPr>
          <w:ilvl w:val="0"/>
          <w:numId w:val="13"/>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Jesus is not prohibiting all oaths or swearing of an oath.</w:t>
      </w:r>
    </w:p>
    <w:p w:rsidR="004978CC" w:rsidRDefault="004978CC" w:rsidP="004978CC">
      <w:pPr>
        <w:pStyle w:val="ListParagraph"/>
        <w:shd w:val="clear" w:color="auto" w:fill="FFFFFF"/>
        <w:spacing w:before="100" w:beforeAutospacing="1" w:after="326" w:line="360" w:lineRule="auto"/>
        <w:ind w:left="2160"/>
        <w:rPr>
          <w:rFonts w:ascii="Georgia" w:hAnsi="Georgia"/>
          <w:sz w:val="17"/>
          <w:szCs w:val="17"/>
        </w:rPr>
      </w:pPr>
      <w:r w:rsidRPr="004978CC">
        <w:rPr>
          <w:rFonts w:ascii="Georgia" w:hAnsi="Georgia"/>
          <w:sz w:val="17"/>
          <w:szCs w:val="17"/>
        </w:rPr>
        <w:t>Matthew 5:17-18; God never change</w:t>
      </w:r>
      <w:r>
        <w:rPr>
          <w:rFonts w:ascii="Georgia" w:hAnsi="Georgia"/>
          <w:sz w:val="17"/>
          <w:szCs w:val="17"/>
        </w:rPr>
        <w:t>s</w:t>
      </w:r>
    </w:p>
    <w:p w:rsidR="004978CC" w:rsidRDefault="004978CC" w:rsidP="004978CC">
      <w:pPr>
        <w:pStyle w:val="ListParagraph"/>
        <w:shd w:val="clear" w:color="auto" w:fill="FFFFFF"/>
        <w:spacing w:before="100" w:beforeAutospacing="1" w:after="326" w:line="360" w:lineRule="auto"/>
        <w:ind w:left="1080"/>
        <w:rPr>
          <w:rFonts w:ascii="Georgia" w:hAnsi="Georgia"/>
          <w:sz w:val="17"/>
          <w:szCs w:val="17"/>
        </w:rPr>
      </w:pPr>
      <w:r>
        <w:rPr>
          <w:rFonts w:ascii="Georgia" w:hAnsi="Georgia"/>
          <w:sz w:val="17"/>
          <w:szCs w:val="17"/>
        </w:rPr>
        <w:tab/>
      </w:r>
      <w:r>
        <w:rPr>
          <w:rFonts w:ascii="Georgia" w:hAnsi="Georgia"/>
          <w:sz w:val="17"/>
          <w:szCs w:val="17"/>
        </w:rPr>
        <w:tab/>
        <w:t>Hebrews 6:13-20</w:t>
      </w:r>
    </w:p>
    <w:p w:rsidR="004978CC" w:rsidRDefault="004978CC" w:rsidP="004978CC">
      <w:pPr>
        <w:pStyle w:val="ListParagraph"/>
        <w:shd w:val="clear" w:color="auto" w:fill="FFFFFF"/>
        <w:spacing w:before="100" w:beforeAutospacing="1" w:after="326" w:line="360" w:lineRule="auto"/>
        <w:ind w:left="1080"/>
        <w:rPr>
          <w:rFonts w:ascii="Georgia" w:hAnsi="Georgia"/>
          <w:sz w:val="17"/>
          <w:szCs w:val="17"/>
        </w:rPr>
      </w:pPr>
      <w:r>
        <w:rPr>
          <w:rFonts w:ascii="Georgia" w:hAnsi="Georgia"/>
          <w:sz w:val="17"/>
          <w:szCs w:val="17"/>
        </w:rPr>
        <w:tab/>
      </w:r>
      <w:r>
        <w:rPr>
          <w:rFonts w:ascii="Georgia" w:hAnsi="Georgia"/>
          <w:sz w:val="17"/>
          <w:szCs w:val="17"/>
        </w:rPr>
        <w:tab/>
      </w:r>
      <w:r w:rsidRPr="004978CC">
        <w:rPr>
          <w:rFonts w:ascii="Georgia" w:hAnsi="Georgia"/>
          <w:sz w:val="17"/>
          <w:szCs w:val="17"/>
        </w:rPr>
        <w:t>Jesus &amp; Paul swear an oath (Matthew 26:63; Romans 1:9)</w:t>
      </w:r>
    </w:p>
    <w:p w:rsidR="004978CC" w:rsidRDefault="004978CC" w:rsidP="004978CC">
      <w:pPr>
        <w:pStyle w:val="ListParagraph"/>
        <w:numPr>
          <w:ilvl w:val="0"/>
          <w:numId w:val="13"/>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T</w:t>
      </w:r>
      <w:r w:rsidR="00FC130D">
        <w:rPr>
          <w:rFonts w:ascii="Georgia" w:hAnsi="Georgia"/>
          <w:sz w:val="17"/>
          <w:szCs w:val="17"/>
        </w:rPr>
        <w:t xml:space="preserve">ruth is everything!  We cannot divide our lives into sacred and secular.  Our yes be yes and our </w:t>
      </w:r>
      <w:proofErr w:type="spellStart"/>
      <w:r w:rsidR="00FC130D">
        <w:rPr>
          <w:rFonts w:ascii="Georgia" w:hAnsi="Georgia"/>
          <w:sz w:val="17"/>
          <w:szCs w:val="17"/>
        </w:rPr>
        <w:t>no</w:t>
      </w:r>
      <w:proofErr w:type="spellEnd"/>
      <w:r w:rsidR="00FC130D">
        <w:rPr>
          <w:rFonts w:ascii="Georgia" w:hAnsi="Georgia"/>
          <w:sz w:val="17"/>
          <w:szCs w:val="17"/>
        </w:rPr>
        <w:t xml:space="preserve"> be no!  </w:t>
      </w:r>
      <w:r w:rsidR="00FC130D">
        <w:rPr>
          <w:rFonts w:ascii="Georgia" w:hAnsi="Georgia"/>
          <w:sz w:val="17"/>
          <w:szCs w:val="17"/>
        </w:rPr>
        <w:tab/>
      </w:r>
      <w:r w:rsidR="00FC130D">
        <w:rPr>
          <w:rFonts w:ascii="Georgia" w:hAnsi="Georgia"/>
          <w:sz w:val="17"/>
          <w:szCs w:val="17"/>
        </w:rPr>
        <w:tab/>
        <w:t>(James 5:12, Titus 2:8)</w:t>
      </w:r>
    </w:p>
    <w:p w:rsidR="00FC130D" w:rsidRDefault="00FC130D" w:rsidP="004978CC">
      <w:pPr>
        <w:pStyle w:val="ListParagraph"/>
        <w:numPr>
          <w:ilvl w:val="0"/>
          <w:numId w:val="13"/>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Think of a world where a man’s word was his bond – here and now.  (Leviticus 5:4-6)</w:t>
      </w:r>
    </w:p>
    <w:p w:rsidR="00FC130D" w:rsidRDefault="00FC130D" w:rsidP="004978CC">
      <w:pPr>
        <w:pStyle w:val="ListParagraph"/>
        <w:numPr>
          <w:ilvl w:val="0"/>
          <w:numId w:val="13"/>
        </w:numPr>
        <w:shd w:val="clear" w:color="auto" w:fill="FFFFFF"/>
        <w:spacing w:before="100" w:beforeAutospacing="1" w:after="326" w:line="360" w:lineRule="auto"/>
        <w:ind w:firstLine="0"/>
        <w:rPr>
          <w:rFonts w:ascii="Georgia" w:hAnsi="Georgia"/>
          <w:sz w:val="17"/>
          <w:szCs w:val="17"/>
        </w:rPr>
      </w:pPr>
      <w:r>
        <w:rPr>
          <w:rFonts w:ascii="Georgia" w:hAnsi="Georgia"/>
          <w:sz w:val="17"/>
          <w:szCs w:val="17"/>
        </w:rPr>
        <w:t xml:space="preserve">Our words are drawn from our souls.  Let our hearts and minds be set upon Him and holy things!            </w:t>
      </w:r>
      <w:r>
        <w:rPr>
          <w:rFonts w:ascii="Georgia" w:hAnsi="Georgia"/>
          <w:sz w:val="17"/>
          <w:szCs w:val="17"/>
        </w:rPr>
        <w:tab/>
      </w:r>
      <w:r>
        <w:rPr>
          <w:rFonts w:ascii="Georgia" w:hAnsi="Georgia"/>
          <w:sz w:val="17"/>
          <w:szCs w:val="17"/>
        </w:rPr>
        <w:tab/>
      </w:r>
      <w:r>
        <w:rPr>
          <w:rFonts w:ascii="Georgia" w:hAnsi="Georgia"/>
          <w:sz w:val="17"/>
          <w:szCs w:val="17"/>
        </w:rPr>
        <w:tab/>
        <w:t>(2 Corinthians 10:5; Matthew 12:34; Malachi 3:16; Phillips 4:8)</w:t>
      </w:r>
    </w:p>
    <w:p w:rsidR="002554FA" w:rsidRPr="00A56765" w:rsidRDefault="00B17F81" w:rsidP="00C240CE">
      <w:pPr>
        <w:shd w:val="clear" w:color="auto" w:fill="FFFFFF"/>
        <w:spacing w:before="100" w:beforeAutospacing="1" w:after="326"/>
        <w:ind w:left="360"/>
        <w:rPr>
          <w:rFonts w:ascii="Georgia" w:hAnsi="Georgia"/>
          <w:sz w:val="17"/>
          <w:szCs w:val="17"/>
        </w:rPr>
      </w:pPr>
      <w:r w:rsidRPr="00A56765">
        <w:rPr>
          <w:rFonts w:ascii="Georgia" w:hAnsi="Georgia"/>
          <w:b/>
          <w:sz w:val="17"/>
          <w:szCs w:val="17"/>
        </w:rPr>
        <w:t>Time of Prayer</w:t>
      </w:r>
    </w:p>
    <w:sectPr w:rsidR="002554FA" w:rsidRPr="00A56765"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C848E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A56FBD"/>
    <w:multiLevelType w:val="hybridMultilevel"/>
    <w:tmpl w:val="16A89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2"/>
  </w:num>
  <w:num w:numId="4">
    <w:abstractNumId w:val="5"/>
  </w:num>
  <w:num w:numId="5">
    <w:abstractNumId w:val="7"/>
  </w:num>
  <w:num w:numId="6">
    <w:abstractNumId w:val="1"/>
  </w:num>
  <w:num w:numId="7">
    <w:abstractNumId w:val="9"/>
  </w:num>
  <w:num w:numId="8">
    <w:abstractNumId w:val="8"/>
  </w:num>
  <w:num w:numId="9">
    <w:abstractNumId w:val="2"/>
  </w:num>
  <w:num w:numId="10">
    <w:abstractNumId w:val="4"/>
  </w:num>
  <w:num w:numId="11">
    <w:abstractNumId w:val="10"/>
  </w:num>
  <w:num w:numId="12">
    <w:abstractNumId w:val="0"/>
  </w:num>
  <w:num w:numId="13">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5775D"/>
    <w:rsid w:val="0016586A"/>
    <w:rsid w:val="001773A0"/>
    <w:rsid w:val="001A4551"/>
    <w:rsid w:val="001C756C"/>
    <w:rsid w:val="001D19E2"/>
    <w:rsid w:val="00200BDE"/>
    <w:rsid w:val="00201655"/>
    <w:rsid w:val="00220C6E"/>
    <w:rsid w:val="00226292"/>
    <w:rsid w:val="00232B23"/>
    <w:rsid w:val="002372A4"/>
    <w:rsid w:val="0024415F"/>
    <w:rsid w:val="00251727"/>
    <w:rsid w:val="002554FA"/>
    <w:rsid w:val="00270CC5"/>
    <w:rsid w:val="00271C0C"/>
    <w:rsid w:val="00276945"/>
    <w:rsid w:val="00280C75"/>
    <w:rsid w:val="002930D7"/>
    <w:rsid w:val="0029435A"/>
    <w:rsid w:val="002A6260"/>
    <w:rsid w:val="002C0623"/>
    <w:rsid w:val="002E31CB"/>
    <w:rsid w:val="0030340F"/>
    <w:rsid w:val="003144EE"/>
    <w:rsid w:val="003221A1"/>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8BE"/>
    <w:rsid w:val="004B1B14"/>
    <w:rsid w:val="004E2FA8"/>
    <w:rsid w:val="004E7EBF"/>
    <w:rsid w:val="005076E7"/>
    <w:rsid w:val="00546CC3"/>
    <w:rsid w:val="00553E27"/>
    <w:rsid w:val="005D45C1"/>
    <w:rsid w:val="005D5975"/>
    <w:rsid w:val="00610F56"/>
    <w:rsid w:val="0064309A"/>
    <w:rsid w:val="00644E58"/>
    <w:rsid w:val="00652DF5"/>
    <w:rsid w:val="00665E2D"/>
    <w:rsid w:val="006A2D5F"/>
    <w:rsid w:val="006B3BE7"/>
    <w:rsid w:val="006C1286"/>
    <w:rsid w:val="006C5364"/>
    <w:rsid w:val="006D36CB"/>
    <w:rsid w:val="007114A0"/>
    <w:rsid w:val="00744779"/>
    <w:rsid w:val="00750843"/>
    <w:rsid w:val="0075630B"/>
    <w:rsid w:val="0078277F"/>
    <w:rsid w:val="007C2551"/>
    <w:rsid w:val="007C4CD5"/>
    <w:rsid w:val="007D3C44"/>
    <w:rsid w:val="007D4428"/>
    <w:rsid w:val="007E5E00"/>
    <w:rsid w:val="00812967"/>
    <w:rsid w:val="00816F7F"/>
    <w:rsid w:val="008206F8"/>
    <w:rsid w:val="00822655"/>
    <w:rsid w:val="0082575A"/>
    <w:rsid w:val="00826C84"/>
    <w:rsid w:val="00831CAD"/>
    <w:rsid w:val="008335E5"/>
    <w:rsid w:val="008419CF"/>
    <w:rsid w:val="00863BFB"/>
    <w:rsid w:val="00891C02"/>
    <w:rsid w:val="008C18A0"/>
    <w:rsid w:val="008D3195"/>
    <w:rsid w:val="008E7633"/>
    <w:rsid w:val="008F0DA4"/>
    <w:rsid w:val="00914BD6"/>
    <w:rsid w:val="00941707"/>
    <w:rsid w:val="009719C1"/>
    <w:rsid w:val="009C7E1F"/>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7BDC"/>
    <w:rsid w:val="00B118CC"/>
    <w:rsid w:val="00B17F81"/>
    <w:rsid w:val="00B21678"/>
    <w:rsid w:val="00B36D33"/>
    <w:rsid w:val="00B407A2"/>
    <w:rsid w:val="00B54395"/>
    <w:rsid w:val="00B663C9"/>
    <w:rsid w:val="00B67070"/>
    <w:rsid w:val="00B80317"/>
    <w:rsid w:val="00C031A7"/>
    <w:rsid w:val="00C240CE"/>
    <w:rsid w:val="00C24A01"/>
    <w:rsid w:val="00C25032"/>
    <w:rsid w:val="00C267F5"/>
    <w:rsid w:val="00C3597D"/>
    <w:rsid w:val="00C64DF3"/>
    <w:rsid w:val="00C7222D"/>
    <w:rsid w:val="00C760EE"/>
    <w:rsid w:val="00C77196"/>
    <w:rsid w:val="00C861F9"/>
    <w:rsid w:val="00CB41F6"/>
    <w:rsid w:val="00CC1FC9"/>
    <w:rsid w:val="00CC6703"/>
    <w:rsid w:val="00CE61D9"/>
    <w:rsid w:val="00CF207C"/>
    <w:rsid w:val="00CF2F8D"/>
    <w:rsid w:val="00D152D0"/>
    <w:rsid w:val="00D339BB"/>
    <w:rsid w:val="00D3618C"/>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A1A56"/>
    <w:rsid w:val="00FA4002"/>
    <w:rsid w:val="00FB1E16"/>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2012-07-16T02:41:00Z</dcterms:created>
  <dcterms:modified xsi:type="dcterms:W3CDTF">2012-07-16T02:41:00Z</dcterms:modified>
</cp:coreProperties>
</file>