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2D" w:rsidRDefault="00457E09" w:rsidP="00D854D1">
      <w:pPr>
        <w:pStyle w:val="NormalWeb"/>
        <w:jc w:val="center"/>
        <w:rPr>
          <w:rStyle w:val="Strong"/>
          <w:sz w:val="36"/>
          <w:szCs w:val="36"/>
        </w:rPr>
      </w:pPr>
      <w:r w:rsidRPr="003A7189">
        <w:rPr>
          <w:rStyle w:val="Strong"/>
          <w:sz w:val="36"/>
          <w:szCs w:val="36"/>
        </w:rPr>
        <w:t xml:space="preserve">Sunday, </w:t>
      </w:r>
      <w:r w:rsidR="00CF448B">
        <w:rPr>
          <w:rStyle w:val="Strong"/>
          <w:sz w:val="36"/>
          <w:szCs w:val="36"/>
        </w:rPr>
        <w:t>August 19</w:t>
      </w:r>
      <w:r w:rsidR="00B67070" w:rsidRPr="003A7189">
        <w:rPr>
          <w:rStyle w:val="Strong"/>
          <w:sz w:val="36"/>
          <w:szCs w:val="36"/>
        </w:rPr>
        <w:t>, 2012</w:t>
      </w:r>
    </w:p>
    <w:p w:rsidR="00D854D1" w:rsidRPr="00D854D1" w:rsidRDefault="00D854D1" w:rsidP="00D854D1">
      <w:pPr>
        <w:pStyle w:val="NormalWeb"/>
        <w:jc w:val="center"/>
        <w:rPr>
          <w:rStyle w:val="Strong"/>
          <w:sz w:val="36"/>
          <w:szCs w:val="36"/>
        </w:rPr>
      </w:pPr>
    </w:p>
    <w:p w:rsidR="00DA70FF" w:rsidRPr="00B36D33" w:rsidRDefault="00457E09" w:rsidP="004159EC">
      <w:pPr>
        <w:pStyle w:val="NormalWeb"/>
        <w:rPr>
          <w:rFonts w:cs="Arial"/>
          <w:i/>
          <w:color w:val="FF0000"/>
        </w:rPr>
      </w:pPr>
      <w:r w:rsidRPr="003A7189">
        <w:rPr>
          <w:rStyle w:val="Strong"/>
        </w:rPr>
        <w:t>Welcome</w:t>
      </w:r>
      <w:r w:rsidRPr="003A7189">
        <w:t xml:space="preserve"> </w:t>
      </w:r>
      <w:r w:rsidR="0030340F" w:rsidRPr="003A7189">
        <w:t>–</w:t>
      </w:r>
      <w:r w:rsidRPr="003A7189">
        <w:t xml:space="preserve"> </w:t>
      </w:r>
      <w:r w:rsidR="0030340F" w:rsidRPr="003A7189">
        <w:t>Greg Snow</w:t>
      </w:r>
      <w:r w:rsidR="003A7189" w:rsidRPr="003A7189">
        <w:br/>
      </w:r>
    </w:p>
    <w:p w:rsidR="003D605B" w:rsidRDefault="0064309A" w:rsidP="003D605B">
      <w:pPr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Call to Worship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 w:rsidR="00227B63">
        <w:rPr>
          <w:rFonts w:ascii="Georgia" w:hAnsi="Georgia" w:cs="Arial"/>
          <w:i/>
          <w:sz w:val="17"/>
          <w:szCs w:val="17"/>
        </w:rPr>
        <w:t xml:space="preserve">Psalm </w:t>
      </w:r>
      <w:r w:rsidR="00CF448B">
        <w:rPr>
          <w:rFonts w:ascii="Georgia" w:hAnsi="Georgia" w:cs="Arial"/>
          <w:i/>
          <w:sz w:val="17"/>
          <w:szCs w:val="17"/>
        </w:rPr>
        <w:t>99:1-5, 34:3</w:t>
      </w:r>
    </w:p>
    <w:p w:rsidR="00CF448B" w:rsidRPr="00CF448B" w:rsidRDefault="00CF448B" w:rsidP="00CF448B">
      <w:pPr>
        <w:spacing w:line="360" w:lineRule="auto"/>
        <w:rPr>
          <w:rStyle w:val="versetext4"/>
          <w:rFonts w:ascii="Georgia" w:hAnsi="Georgia" w:cs="Calibri"/>
          <w:i/>
          <w:color w:val="333333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Pr="00CF448B">
        <w:rPr>
          <w:rStyle w:val="versetext4"/>
          <w:rFonts w:ascii="Georgia" w:hAnsi="Georgia" w:cs="Calibri"/>
          <w:i/>
          <w:color w:val="333333"/>
          <w:sz w:val="17"/>
          <w:szCs w:val="17"/>
        </w:rPr>
        <w:t>The LORD reigns,</w:t>
      </w:r>
      <w:bookmarkStart w:id="0" w:name="1"/>
      <w:bookmarkEnd w:id="0"/>
      <w:r w:rsidRPr="00CF448B">
        <w:rPr>
          <w:rStyle w:val="versetext4"/>
          <w:rFonts w:ascii="Georgia" w:hAnsi="Georgia" w:cs="Calibri"/>
          <w:i/>
          <w:color w:val="333333"/>
          <w:sz w:val="17"/>
          <w:szCs w:val="17"/>
        </w:rPr>
        <w:t xml:space="preserve"> let the nations tremble;</w:t>
      </w:r>
      <w:bookmarkStart w:id="1" w:name="2"/>
      <w:bookmarkEnd w:id="1"/>
      <w:r w:rsidRPr="00CF448B">
        <w:rPr>
          <w:rStyle w:val="versetext4"/>
          <w:rFonts w:ascii="Georgia" w:hAnsi="Georgia" w:cs="Calibri"/>
          <w:i/>
          <w:color w:val="333333"/>
          <w:sz w:val="17"/>
          <w:szCs w:val="17"/>
        </w:rPr>
        <w:t xml:space="preserve"> he sits enthroned</w:t>
      </w:r>
      <w:bookmarkStart w:id="2" w:name="3"/>
      <w:bookmarkEnd w:id="2"/>
      <w:r w:rsidRPr="00CF448B">
        <w:rPr>
          <w:rStyle w:val="versetext4"/>
          <w:rFonts w:ascii="Georgia" w:hAnsi="Georgia" w:cs="Calibri"/>
          <w:i/>
          <w:color w:val="333333"/>
          <w:sz w:val="17"/>
          <w:szCs w:val="17"/>
        </w:rPr>
        <w:t xml:space="preserve"> between the cherubim,</w:t>
      </w:r>
      <w:bookmarkStart w:id="3" w:name="4"/>
      <w:bookmarkEnd w:id="3"/>
      <w:r w:rsidRPr="00CF448B">
        <w:rPr>
          <w:rStyle w:val="versetext4"/>
          <w:rFonts w:ascii="Georgia" w:hAnsi="Georgia" w:cs="Calibri"/>
          <w:i/>
          <w:color w:val="333333"/>
          <w:sz w:val="17"/>
          <w:szCs w:val="17"/>
        </w:rPr>
        <w:t xml:space="preserve"> let the earth shake. </w:t>
      </w:r>
    </w:p>
    <w:p w:rsidR="00CF448B" w:rsidRPr="00CF448B" w:rsidRDefault="00CF448B" w:rsidP="00CF448B">
      <w:pPr>
        <w:spacing w:line="360" w:lineRule="auto"/>
        <w:rPr>
          <w:rFonts w:ascii="Georgia" w:hAnsi="Georgia" w:cs="Calibri"/>
          <w:i/>
          <w:color w:val="C00000"/>
          <w:sz w:val="17"/>
          <w:szCs w:val="17"/>
        </w:rPr>
      </w:pPr>
      <w:r w:rsidRPr="00CF448B">
        <w:rPr>
          <w:rFonts w:ascii="Georgia" w:hAnsi="Georgia" w:cs="Calibri"/>
          <w:i/>
          <w:color w:val="C00000"/>
          <w:sz w:val="17"/>
          <w:szCs w:val="17"/>
        </w:rPr>
        <w:tab/>
      </w:r>
      <w:r w:rsidRPr="00CF448B">
        <w:rPr>
          <w:rFonts w:ascii="Georgia" w:hAnsi="Georgia" w:cs="Calibri"/>
          <w:i/>
          <w:color w:val="C00000"/>
          <w:sz w:val="17"/>
          <w:szCs w:val="17"/>
        </w:rPr>
        <w:tab/>
        <w:t>Great is the LORD</w:t>
      </w:r>
      <w:bookmarkStart w:id="4" w:name="5"/>
      <w:bookmarkEnd w:id="4"/>
      <w:r w:rsidRPr="00CF448B">
        <w:rPr>
          <w:rFonts w:ascii="Georgia" w:hAnsi="Georgia" w:cs="Calibri"/>
          <w:i/>
          <w:color w:val="C00000"/>
          <w:sz w:val="17"/>
          <w:szCs w:val="17"/>
        </w:rPr>
        <w:t xml:space="preserve"> in Zion;</w:t>
      </w:r>
      <w:bookmarkStart w:id="5" w:name="6"/>
      <w:bookmarkEnd w:id="5"/>
      <w:r w:rsidRPr="00CF448B">
        <w:rPr>
          <w:rFonts w:ascii="Georgia" w:hAnsi="Georgia" w:cs="Calibri"/>
          <w:i/>
          <w:color w:val="C00000"/>
          <w:sz w:val="17"/>
          <w:szCs w:val="17"/>
        </w:rPr>
        <w:t xml:space="preserve"> he is exalted</w:t>
      </w:r>
      <w:bookmarkStart w:id="6" w:name="7"/>
      <w:bookmarkEnd w:id="6"/>
      <w:r w:rsidRPr="00CF448B">
        <w:rPr>
          <w:rFonts w:ascii="Georgia" w:hAnsi="Georgia" w:cs="Calibri"/>
          <w:i/>
          <w:color w:val="C00000"/>
          <w:sz w:val="17"/>
          <w:szCs w:val="17"/>
        </w:rPr>
        <w:t xml:space="preserve"> over all the nations.  </w:t>
      </w:r>
    </w:p>
    <w:p w:rsidR="00CF448B" w:rsidRPr="00CF448B" w:rsidRDefault="00CF448B" w:rsidP="00CF448B">
      <w:pPr>
        <w:spacing w:line="360" w:lineRule="auto"/>
        <w:rPr>
          <w:rFonts w:ascii="Georgia" w:hAnsi="Georgia" w:cs="Calibri"/>
          <w:i/>
          <w:color w:val="333333"/>
          <w:sz w:val="17"/>
          <w:szCs w:val="17"/>
        </w:rPr>
      </w:pPr>
      <w:r w:rsidRPr="00CF448B">
        <w:rPr>
          <w:rFonts w:ascii="Georgia" w:hAnsi="Georgia" w:cs="Calibri"/>
          <w:i/>
          <w:color w:val="333333"/>
          <w:sz w:val="17"/>
          <w:szCs w:val="17"/>
        </w:rPr>
        <w:tab/>
      </w:r>
      <w:r w:rsidRPr="00CF448B">
        <w:rPr>
          <w:rFonts w:ascii="Georgia" w:hAnsi="Georgia" w:cs="Calibri"/>
          <w:i/>
          <w:color w:val="333333"/>
          <w:sz w:val="17"/>
          <w:szCs w:val="17"/>
        </w:rPr>
        <w:tab/>
        <w:t>Let them praise</w:t>
      </w:r>
      <w:bookmarkStart w:id="7" w:name="8"/>
      <w:bookmarkEnd w:id="7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 your great and awesome name</w:t>
      </w:r>
      <w:bookmarkStart w:id="8" w:name="9"/>
      <w:bookmarkEnd w:id="8"/>
      <w:r w:rsidRPr="00CF448B">
        <w:rPr>
          <w:rFonts w:ascii="Georgia" w:hAnsi="Georgia" w:cs="Calibri"/>
          <w:i/>
          <w:color w:val="333333"/>
          <w:sz w:val="17"/>
          <w:szCs w:val="17"/>
        </w:rPr>
        <w:t>-- he is holy.</w:t>
      </w:r>
      <w:bookmarkStart w:id="9" w:name="10"/>
      <w:bookmarkEnd w:id="9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 The King</w:t>
      </w:r>
      <w:bookmarkStart w:id="10" w:name="11"/>
      <w:bookmarkEnd w:id="10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 is mighty, he loves justice</w:t>
      </w:r>
      <w:bookmarkStart w:id="11" w:name="12"/>
      <w:bookmarkEnd w:id="11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-- you </w:t>
      </w:r>
      <w:r w:rsidRPr="00CF448B">
        <w:rPr>
          <w:rFonts w:ascii="Georgia" w:hAnsi="Georgia" w:cs="Calibri"/>
          <w:i/>
          <w:color w:val="333333"/>
          <w:sz w:val="17"/>
          <w:szCs w:val="17"/>
        </w:rPr>
        <w:tab/>
      </w:r>
      <w:r w:rsidRPr="00CF448B">
        <w:rPr>
          <w:rFonts w:ascii="Georgia" w:hAnsi="Georgia" w:cs="Calibri"/>
          <w:i/>
          <w:color w:val="333333"/>
          <w:sz w:val="17"/>
          <w:szCs w:val="17"/>
        </w:rPr>
        <w:tab/>
      </w:r>
      <w:r w:rsidRPr="00CF448B">
        <w:rPr>
          <w:rFonts w:ascii="Georgia" w:hAnsi="Georgia" w:cs="Calibri"/>
          <w:i/>
          <w:color w:val="333333"/>
          <w:sz w:val="17"/>
          <w:szCs w:val="17"/>
        </w:rPr>
        <w:tab/>
        <w:t>have established equity;</w:t>
      </w:r>
      <w:bookmarkStart w:id="12" w:name="13"/>
      <w:bookmarkEnd w:id="12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 in Jacob you have done what is just and right.</w:t>
      </w:r>
      <w:bookmarkStart w:id="13" w:name="14"/>
      <w:bookmarkEnd w:id="13"/>
      <w:r w:rsidRPr="00CF448B">
        <w:rPr>
          <w:rFonts w:ascii="Georgia" w:hAnsi="Georgia" w:cs="Calibri"/>
          <w:i/>
          <w:color w:val="333333"/>
          <w:sz w:val="17"/>
          <w:szCs w:val="17"/>
        </w:rPr>
        <w:t xml:space="preserve"> </w:t>
      </w:r>
    </w:p>
    <w:p w:rsidR="00CF448B" w:rsidRPr="00CF448B" w:rsidRDefault="00CF448B" w:rsidP="00CF448B">
      <w:pPr>
        <w:spacing w:line="360" w:lineRule="auto"/>
        <w:rPr>
          <w:rFonts w:ascii="Georgia" w:hAnsi="Georgia" w:cs="Calibri"/>
          <w:i/>
          <w:color w:val="C00000"/>
          <w:sz w:val="17"/>
          <w:szCs w:val="17"/>
        </w:rPr>
      </w:pPr>
      <w:r w:rsidRPr="00CF448B">
        <w:rPr>
          <w:rFonts w:ascii="Georgia" w:hAnsi="Georgia" w:cs="Calibri"/>
          <w:i/>
          <w:color w:val="C00000"/>
          <w:sz w:val="17"/>
          <w:szCs w:val="17"/>
        </w:rPr>
        <w:tab/>
      </w:r>
      <w:r w:rsidRPr="00CF448B">
        <w:rPr>
          <w:rFonts w:ascii="Georgia" w:hAnsi="Georgia" w:cs="Calibri"/>
          <w:i/>
          <w:color w:val="C00000"/>
          <w:sz w:val="17"/>
          <w:szCs w:val="17"/>
        </w:rPr>
        <w:tab/>
        <w:t>Exalt</w:t>
      </w:r>
      <w:bookmarkStart w:id="14" w:name="15"/>
      <w:bookmarkEnd w:id="14"/>
      <w:r w:rsidRPr="00CF448B">
        <w:rPr>
          <w:rFonts w:ascii="Georgia" w:hAnsi="Georgia" w:cs="Calibri"/>
          <w:i/>
          <w:color w:val="C00000"/>
          <w:sz w:val="17"/>
          <w:szCs w:val="17"/>
        </w:rPr>
        <w:t xml:space="preserve"> the LORD our God and worship at his footstool; he is holy.</w:t>
      </w:r>
    </w:p>
    <w:p w:rsidR="00CF448B" w:rsidRPr="00CF448B" w:rsidRDefault="00CF448B" w:rsidP="00CF448B">
      <w:pPr>
        <w:spacing w:line="360" w:lineRule="auto"/>
        <w:rPr>
          <w:rFonts w:ascii="Georgia" w:hAnsi="Georgia" w:cs="Calibri"/>
          <w:i/>
          <w:color w:val="333333"/>
          <w:sz w:val="17"/>
          <w:szCs w:val="17"/>
        </w:rPr>
      </w:pPr>
      <w:r w:rsidRPr="00CF448B">
        <w:rPr>
          <w:rStyle w:val="Emphasis"/>
          <w:rFonts w:ascii="Georgia" w:hAnsi="Georgia" w:cs="Calibri"/>
          <w:color w:val="000000"/>
          <w:sz w:val="17"/>
          <w:szCs w:val="17"/>
          <w:lang w:val="en-GB"/>
        </w:rPr>
        <w:tab/>
      </w:r>
      <w:r w:rsidRPr="00CF448B">
        <w:rPr>
          <w:rStyle w:val="Emphasis"/>
          <w:rFonts w:ascii="Georgia" w:hAnsi="Georgia" w:cs="Calibri"/>
          <w:color w:val="000000"/>
          <w:sz w:val="17"/>
          <w:szCs w:val="17"/>
          <w:lang w:val="en-GB"/>
        </w:rPr>
        <w:tab/>
        <w:t>“O magnify the Lord with me, And let us exalt His name together.”</w:t>
      </w:r>
      <w:r w:rsidRPr="00CF448B">
        <w:rPr>
          <w:rFonts w:ascii="Georgia" w:hAnsi="Georgia" w:cs="Calibri"/>
          <w:i/>
          <w:color w:val="000000"/>
          <w:sz w:val="17"/>
          <w:szCs w:val="17"/>
          <w:lang w:val="en-GB"/>
        </w:rPr>
        <w:t xml:space="preserve"> </w:t>
      </w:r>
    </w:p>
    <w:p w:rsidR="003D605B" w:rsidRPr="003D605B" w:rsidRDefault="003D605B" w:rsidP="003D605B">
      <w:pPr>
        <w:widowControl w:val="0"/>
        <w:rPr>
          <w:rFonts w:ascii="Georgia" w:hAnsi="Georgia" w:cs="Arial"/>
          <w:b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>Song</w:t>
      </w:r>
      <w:r w:rsidR="00227B63">
        <w:rPr>
          <w:rFonts w:ascii="Georgia" w:hAnsi="Georgia" w:cs="Arial"/>
          <w:b/>
          <w:sz w:val="17"/>
          <w:szCs w:val="17"/>
        </w:rPr>
        <w:t>s</w:t>
      </w:r>
      <w:r>
        <w:rPr>
          <w:rFonts w:ascii="Georgia" w:hAnsi="Georgia" w:cs="Arial"/>
          <w:b/>
          <w:sz w:val="17"/>
          <w:szCs w:val="17"/>
        </w:rPr>
        <w:t xml:space="preserve"> of Praise – </w:t>
      </w:r>
      <w:r w:rsidR="00CF448B">
        <w:rPr>
          <w:rFonts w:ascii="Georgia" w:hAnsi="Georgia" w:cs="Arial"/>
          <w:i/>
          <w:sz w:val="17"/>
          <w:szCs w:val="17"/>
        </w:rPr>
        <w:t>He Is Exalted/Our Great God</w:t>
      </w:r>
    </w:p>
    <w:p w:rsidR="00227B63" w:rsidRDefault="00CF448B" w:rsidP="00227B63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Redemption </w:t>
      </w:r>
      <w:proofErr w:type="gramStart"/>
      <w:r>
        <w:rPr>
          <w:rFonts w:ascii="Georgia" w:hAnsi="Georgia" w:cs="Arial"/>
          <w:b/>
          <w:sz w:val="17"/>
          <w:szCs w:val="17"/>
        </w:rPr>
        <w:t>Through</w:t>
      </w:r>
      <w:proofErr w:type="gramEnd"/>
      <w:r>
        <w:rPr>
          <w:rFonts w:ascii="Georgia" w:hAnsi="Georgia" w:cs="Arial"/>
          <w:b/>
          <w:sz w:val="17"/>
          <w:szCs w:val="17"/>
        </w:rPr>
        <w:t xml:space="preserve"> His Blood</w:t>
      </w:r>
      <w:r w:rsidR="003D605B">
        <w:rPr>
          <w:rFonts w:ascii="Georgia" w:hAnsi="Georgia" w:cs="Arial"/>
          <w:b/>
          <w:sz w:val="17"/>
          <w:szCs w:val="17"/>
        </w:rPr>
        <w:t xml:space="preserve"> – </w:t>
      </w:r>
      <w:r>
        <w:rPr>
          <w:rFonts w:ascii="Georgia" w:hAnsi="Georgia" w:cs="Arial"/>
          <w:i/>
          <w:sz w:val="17"/>
          <w:szCs w:val="17"/>
        </w:rPr>
        <w:t>Isaiah 25:1; Ephesians 1:5-10</w:t>
      </w:r>
      <w:r w:rsidR="0064309A">
        <w:rPr>
          <w:rFonts w:ascii="Georgia" w:hAnsi="Georgia" w:cs="Arial"/>
          <w:i/>
          <w:sz w:val="17"/>
          <w:szCs w:val="17"/>
        </w:rPr>
        <w:t xml:space="preserve"> </w:t>
      </w:r>
    </w:p>
    <w:p w:rsidR="00CF448B" w:rsidRPr="00CF448B" w:rsidRDefault="00227B63" w:rsidP="00CF448B">
      <w:pPr>
        <w:spacing w:line="360" w:lineRule="auto"/>
        <w:rPr>
          <w:rFonts w:ascii="Georgia" w:hAnsi="Georgia" w:cs="Arial"/>
          <w:i/>
          <w:color w:val="001320"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="00CF448B" w:rsidRPr="00CF448B">
        <w:rPr>
          <w:rFonts w:ascii="Georgia" w:hAnsi="Georgia" w:cs="Arial"/>
          <w:i/>
          <w:color w:val="001320"/>
          <w:sz w:val="17"/>
          <w:szCs w:val="17"/>
        </w:rPr>
        <w:t xml:space="preserve">O LORD, you are my God; I will exalt you and praise your name, for in perfect faithfulness you have </w:t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 w:rsidRPr="00CF448B">
        <w:rPr>
          <w:rFonts w:ascii="Georgia" w:hAnsi="Georgia" w:cs="Arial"/>
          <w:i/>
          <w:color w:val="001320"/>
          <w:sz w:val="17"/>
          <w:szCs w:val="17"/>
        </w:rPr>
        <w:t xml:space="preserve">done marvelous things, things planned long ago.  In love he predestined us for adoption as sons </w:t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 w:rsidRPr="00CF448B">
        <w:rPr>
          <w:rFonts w:ascii="Georgia" w:hAnsi="Georgia" w:cs="Arial"/>
          <w:i/>
          <w:color w:val="001320"/>
          <w:sz w:val="17"/>
          <w:szCs w:val="17"/>
        </w:rPr>
        <w:t xml:space="preserve">through Jesus Christ, according to the purpose of his will, to the praise of his glorious grace, with which </w:t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>
        <w:rPr>
          <w:rFonts w:ascii="Georgia" w:hAnsi="Georgia" w:cs="Arial"/>
          <w:i/>
          <w:color w:val="001320"/>
          <w:sz w:val="17"/>
          <w:szCs w:val="17"/>
        </w:rPr>
        <w:tab/>
      </w:r>
      <w:r w:rsidR="00CF448B" w:rsidRPr="00CF448B">
        <w:rPr>
          <w:rFonts w:ascii="Georgia" w:hAnsi="Georgia" w:cs="Arial"/>
          <w:i/>
          <w:color w:val="001320"/>
          <w:sz w:val="17"/>
          <w:szCs w:val="17"/>
        </w:rPr>
        <w:t xml:space="preserve">he has blessed us in the Beloved. </w:t>
      </w:r>
    </w:p>
    <w:p w:rsidR="00CF448B" w:rsidRPr="00CF448B" w:rsidRDefault="00CF448B" w:rsidP="00CF448B">
      <w:pPr>
        <w:spacing w:line="360" w:lineRule="auto"/>
        <w:rPr>
          <w:rFonts w:ascii="Georgia" w:hAnsi="Georgia" w:cs="Arial"/>
          <w:i/>
          <w:color w:val="001320"/>
          <w:sz w:val="17"/>
          <w:szCs w:val="17"/>
        </w:rPr>
      </w:pPr>
      <w:r w:rsidRPr="00CF448B">
        <w:rPr>
          <w:rFonts w:ascii="Georgia" w:hAnsi="Georgia" w:cs="Arial"/>
          <w:i/>
          <w:color w:val="001320"/>
          <w:sz w:val="17"/>
          <w:szCs w:val="17"/>
        </w:rPr>
        <w:tab/>
      </w:r>
      <w:r w:rsidRPr="00CF448B">
        <w:rPr>
          <w:rFonts w:ascii="Georgia" w:hAnsi="Georgia" w:cs="Arial"/>
          <w:i/>
          <w:color w:val="001320"/>
          <w:sz w:val="17"/>
          <w:szCs w:val="17"/>
        </w:rPr>
        <w:tab/>
        <w:t xml:space="preserve">In him we have redemption through his blood, the forgiveness of our trespasses, according to the riches </w:t>
      </w:r>
      <w:r w:rsidRPr="00CF448B">
        <w:rPr>
          <w:rFonts w:ascii="Georgia" w:hAnsi="Georgia" w:cs="Arial"/>
          <w:i/>
          <w:color w:val="001320"/>
          <w:sz w:val="17"/>
          <w:szCs w:val="17"/>
        </w:rPr>
        <w:tab/>
      </w:r>
      <w:r w:rsidRPr="00CF448B">
        <w:rPr>
          <w:rFonts w:ascii="Georgia" w:hAnsi="Georgia" w:cs="Arial"/>
          <w:i/>
          <w:color w:val="001320"/>
          <w:sz w:val="17"/>
          <w:szCs w:val="17"/>
        </w:rPr>
        <w:tab/>
      </w:r>
      <w:r w:rsidRPr="00CF448B">
        <w:rPr>
          <w:rFonts w:ascii="Georgia" w:hAnsi="Georgia" w:cs="Arial"/>
          <w:i/>
          <w:color w:val="001320"/>
          <w:sz w:val="17"/>
          <w:szCs w:val="17"/>
        </w:rPr>
        <w:tab/>
        <w:t xml:space="preserve">of his grace, which he lavished upon us, in all wisdom and insight making known to us the mystery of </w:t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 w:rsidRPr="00CF448B">
        <w:rPr>
          <w:rFonts w:ascii="Georgia" w:hAnsi="Georgia" w:cs="Arial"/>
          <w:i/>
          <w:color w:val="001320"/>
          <w:sz w:val="17"/>
          <w:szCs w:val="17"/>
        </w:rPr>
        <w:t xml:space="preserve">his will, according to his purpose, which he set forth in Christ as a plan for the fullness of time, to unite </w:t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>
        <w:rPr>
          <w:rFonts w:ascii="Georgia" w:hAnsi="Georgia" w:cs="Arial"/>
          <w:i/>
          <w:color w:val="001320"/>
          <w:sz w:val="17"/>
          <w:szCs w:val="17"/>
        </w:rPr>
        <w:tab/>
      </w:r>
      <w:r w:rsidRPr="00CF448B">
        <w:rPr>
          <w:rFonts w:ascii="Georgia" w:hAnsi="Georgia" w:cs="Arial"/>
          <w:i/>
          <w:color w:val="001320"/>
          <w:sz w:val="17"/>
          <w:szCs w:val="17"/>
        </w:rPr>
        <w:t>all things in him, things in heaven and things on earth.</w:t>
      </w:r>
    </w:p>
    <w:p w:rsidR="003D605B" w:rsidRDefault="003D605B" w:rsidP="00227B63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Worship – </w:t>
      </w:r>
      <w:r w:rsidR="00CF448B">
        <w:rPr>
          <w:rFonts w:ascii="Georgia" w:hAnsi="Georgia" w:cs="Arial"/>
          <w:i/>
          <w:sz w:val="17"/>
          <w:szCs w:val="17"/>
        </w:rPr>
        <w:t>Here Is Love</w:t>
      </w:r>
    </w:p>
    <w:p w:rsidR="00CF448B" w:rsidRDefault="00CF448B" w:rsidP="00CF448B">
      <w:pPr>
        <w:widowControl w:val="0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God Alone Is My Refuge – </w:t>
      </w:r>
      <w:r>
        <w:rPr>
          <w:rFonts w:ascii="Georgia" w:hAnsi="Georgia" w:cs="Arial"/>
          <w:i/>
          <w:sz w:val="17"/>
          <w:szCs w:val="17"/>
        </w:rPr>
        <w:t xml:space="preserve">Psalm 62:5-7 </w:t>
      </w:r>
    </w:p>
    <w:p w:rsidR="00CF448B" w:rsidRPr="00CF448B" w:rsidRDefault="00CF448B" w:rsidP="00CF448B">
      <w:pPr>
        <w:spacing w:line="360" w:lineRule="auto"/>
        <w:rPr>
          <w:rFonts w:ascii="Georgia" w:hAnsi="Georgia"/>
          <w:i/>
          <w:sz w:val="17"/>
          <w:szCs w:val="17"/>
        </w:rPr>
      </w:pPr>
      <w:r>
        <w:rPr>
          <w:rFonts w:ascii="Georgia" w:hAnsi="Georgia" w:cs="Arial"/>
          <w:i/>
          <w:sz w:val="17"/>
          <w:szCs w:val="17"/>
        </w:rPr>
        <w:tab/>
      </w:r>
      <w:r>
        <w:rPr>
          <w:rFonts w:ascii="Georgia" w:hAnsi="Georgia" w:cs="Arial"/>
          <w:i/>
          <w:sz w:val="17"/>
          <w:szCs w:val="17"/>
        </w:rPr>
        <w:tab/>
      </w:r>
      <w:r w:rsidRPr="00CF448B">
        <w:rPr>
          <w:rFonts w:ascii="Georgia" w:hAnsi="Georgia"/>
          <w:i/>
          <w:sz w:val="17"/>
          <w:szCs w:val="17"/>
        </w:rPr>
        <w:t xml:space="preserve">For God alone, O my soul, </w:t>
      </w:r>
      <w:proofErr w:type="gramStart"/>
      <w:r w:rsidRPr="00CF448B">
        <w:rPr>
          <w:rFonts w:ascii="Georgia" w:hAnsi="Georgia"/>
          <w:i/>
          <w:sz w:val="17"/>
          <w:szCs w:val="17"/>
        </w:rPr>
        <w:t>wait</w:t>
      </w:r>
      <w:proofErr w:type="gramEnd"/>
      <w:r w:rsidRPr="00CF448B">
        <w:rPr>
          <w:rFonts w:ascii="Georgia" w:hAnsi="Georgia"/>
          <w:i/>
          <w:sz w:val="17"/>
          <w:szCs w:val="17"/>
        </w:rPr>
        <w:t xml:space="preserve"> in silence, for my hope is from him.  He only is my rock and my </w:t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CF448B">
        <w:rPr>
          <w:rFonts w:ascii="Georgia" w:hAnsi="Georgia"/>
          <w:i/>
          <w:sz w:val="17"/>
          <w:szCs w:val="17"/>
        </w:rPr>
        <w:t xml:space="preserve">salvation, my fortress; I shall not be shaken.  On God rests my salvation and my glory; my mighty rock, </w:t>
      </w: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CF448B">
        <w:rPr>
          <w:rFonts w:ascii="Georgia" w:hAnsi="Georgia"/>
          <w:i/>
          <w:sz w:val="17"/>
          <w:szCs w:val="17"/>
        </w:rPr>
        <w:t>my refuge is God.</w:t>
      </w:r>
    </w:p>
    <w:p w:rsidR="00CF448B" w:rsidRDefault="00CF448B" w:rsidP="00CF448B">
      <w:pPr>
        <w:spacing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i/>
          <w:sz w:val="17"/>
          <w:szCs w:val="17"/>
        </w:rPr>
        <w:tab/>
      </w:r>
      <w:r>
        <w:rPr>
          <w:rFonts w:ascii="Georgia" w:hAnsi="Georgia"/>
          <w:i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 xml:space="preserve">When we trust in Christ alone for our salvation, our sins are charged to Him as the one who bore the </w:t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  <w:t xml:space="preserve">wrath that we deserve. Consequently, by faith alone His righteousness is charged to us, and we are </w:t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  <w:t xml:space="preserve">declared “not guilty” by the Father. Rejoice in this marvelous exchange, and enjoy the freedom that </w:t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</w:r>
      <w:r w:rsidRPr="00CF448B">
        <w:rPr>
          <w:rFonts w:ascii="Georgia" w:hAnsi="Georgia"/>
          <w:sz w:val="17"/>
          <w:szCs w:val="17"/>
        </w:rPr>
        <w:tab/>
        <w:t>your salvation grants you. (</w:t>
      </w:r>
      <w:r w:rsidRPr="00CF448B">
        <w:rPr>
          <w:rFonts w:ascii="Georgia" w:hAnsi="Georgia"/>
          <w:i/>
          <w:sz w:val="17"/>
          <w:szCs w:val="17"/>
        </w:rPr>
        <w:t>Source: Ligonier Ministries</w:t>
      </w:r>
      <w:r w:rsidRPr="00CF448B">
        <w:rPr>
          <w:rFonts w:ascii="Georgia" w:hAnsi="Georgia"/>
          <w:sz w:val="17"/>
          <w:szCs w:val="17"/>
        </w:rPr>
        <w:t>)</w:t>
      </w:r>
    </w:p>
    <w:p w:rsidR="00CF448B" w:rsidRDefault="00CF448B" w:rsidP="00CF448B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Fonts w:ascii="Georgia" w:hAnsi="Georgia" w:cs="Arial"/>
          <w:b/>
          <w:sz w:val="17"/>
          <w:szCs w:val="17"/>
        </w:rPr>
        <w:t xml:space="preserve">Song of Worship – </w:t>
      </w:r>
      <w:r>
        <w:rPr>
          <w:rFonts w:ascii="Georgia" w:hAnsi="Georgia" w:cs="Arial"/>
          <w:i/>
          <w:sz w:val="17"/>
          <w:szCs w:val="17"/>
        </w:rPr>
        <w:t>In Christ Alone</w:t>
      </w:r>
    </w:p>
    <w:p w:rsidR="00CF448B" w:rsidRDefault="00457E09" w:rsidP="00CF448B">
      <w:pPr>
        <w:spacing w:line="360" w:lineRule="auto"/>
        <w:rPr>
          <w:rStyle w:val="Strong"/>
          <w:rFonts w:ascii="Georgia" w:hAnsi="Georgia" w:cs="Arial"/>
          <w:b w:val="0"/>
          <w:bCs w:val="0"/>
          <w:i/>
          <w:sz w:val="17"/>
          <w:szCs w:val="17"/>
        </w:rPr>
      </w:pPr>
      <w:proofErr w:type="gramStart"/>
      <w:r w:rsidRPr="003A7189">
        <w:rPr>
          <w:rStyle w:val="Strong"/>
          <w:rFonts w:ascii="Georgia" w:hAnsi="Georgia"/>
          <w:sz w:val="17"/>
          <w:szCs w:val="17"/>
        </w:rPr>
        <w:t>Offering</w:t>
      </w:r>
      <w:r w:rsidR="000823A2">
        <w:rPr>
          <w:rStyle w:val="Strong"/>
          <w:rFonts w:ascii="Georgia" w:hAnsi="Georgia"/>
          <w:sz w:val="17"/>
          <w:szCs w:val="17"/>
        </w:rPr>
        <w:t xml:space="preserve"> </w:t>
      </w:r>
      <w:r w:rsidR="000823A2">
        <w:rPr>
          <w:rStyle w:val="Strong"/>
          <w:rFonts w:ascii="Georgia" w:hAnsi="Georgia"/>
          <w:b w:val="0"/>
          <w:sz w:val="17"/>
          <w:szCs w:val="17"/>
        </w:rPr>
        <w:t xml:space="preserve"> </w:t>
      </w:r>
      <w:r w:rsidR="003D605B" w:rsidRPr="0027351B">
        <w:rPr>
          <w:rStyle w:val="Strong"/>
          <w:rFonts w:ascii="Georgia" w:hAnsi="Georgia"/>
          <w:b w:val="0"/>
          <w:i/>
          <w:sz w:val="17"/>
          <w:szCs w:val="17"/>
        </w:rPr>
        <w:t>(</w:t>
      </w:r>
      <w:proofErr w:type="gramEnd"/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“</w:t>
      </w:r>
      <w:r w:rsidR="00CF448B">
        <w:rPr>
          <w:rStyle w:val="Strong"/>
          <w:rFonts w:ascii="Georgia" w:hAnsi="Georgia"/>
          <w:b w:val="0"/>
          <w:i/>
          <w:sz w:val="17"/>
          <w:szCs w:val="17"/>
        </w:rPr>
        <w:t xml:space="preserve">If we desire our faith to be strengthened, we should not shrink from opportunities where our faith may be </w:t>
      </w:r>
      <w:r w:rsidR="00CF448B">
        <w:rPr>
          <w:rStyle w:val="Strong"/>
          <w:rFonts w:ascii="Georgia" w:hAnsi="Georgia"/>
          <w:b w:val="0"/>
          <w:i/>
          <w:sz w:val="17"/>
          <w:szCs w:val="17"/>
        </w:rPr>
        <w:tab/>
        <w:t>tried, and therefore, through trial, be strengthened</w:t>
      </w:r>
      <w:r w:rsidR="0064309A" w:rsidRPr="0027351B">
        <w:rPr>
          <w:rStyle w:val="Strong"/>
          <w:rFonts w:ascii="Georgia" w:hAnsi="Georgia"/>
          <w:b w:val="0"/>
          <w:i/>
          <w:sz w:val="17"/>
          <w:szCs w:val="17"/>
        </w:rPr>
        <w:t>.”</w:t>
      </w:r>
      <w:r w:rsidR="00CF448B">
        <w:rPr>
          <w:rStyle w:val="Strong"/>
          <w:rFonts w:ascii="Georgia" w:hAnsi="Georgia"/>
          <w:b w:val="0"/>
          <w:sz w:val="17"/>
          <w:szCs w:val="17"/>
        </w:rPr>
        <w:t xml:space="preserve"> George Mueller</w:t>
      </w:r>
      <w:r w:rsidR="003D605B">
        <w:rPr>
          <w:rStyle w:val="Strong"/>
          <w:rFonts w:ascii="Georgia" w:hAnsi="Georgia"/>
          <w:b w:val="0"/>
          <w:sz w:val="17"/>
          <w:szCs w:val="17"/>
        </w:rPr>
        <w:t>)</w:t>
      </w:r>
    </w:p>
    <w:p w:rsidR="00227B63" w:rsidRPr="00CF448B" w:rsidRDefault="00CF448B" w:rsidP="00CF448B">
      <w:pPr>
        <w:spacing w:line="360" w:lineRule="auto"/>
        <w:rPr>
          <w:rFonts w:ascii="Georgia" w:hAnsi="Georgia" w:cs="Arial"/>
          <w:i/>
          <w:sz w:val="17"/>
          <w:szCs w:val="17"/>
        </w:rPr>
      </w:pPr>
      <w:r>
        <w:rPr>
          <w:rStyle w:val="Strong"/>
          <w:rFonts w:ascii="Georgia" w:hAnsi="Georgia"/>
          <w:sz w:val="17"/>
          <w:szCs w:val="17"/>
        </w:rPr>
        <w:lastRenderedPageBreak/>
        <w:t>Total Surrender</w:t>
      </w:r>
      <w:r w:rsidR="00220C6E" w:rsidRPr="003A7189">
        <w:rPr>
          <w:rStyle w:val="Strong"/>
          <w:rFonts w:ascii="Georgia" w:hAnsi="Georgia"/>
          <w:sz w:val="17"/>
          <w:szCs w:val="17"/>
        </w:rPr>
        <w:t xml:space="preserve"> </w:t>
      </w:r>
      <w:r w:rsidR="0029435A">
        <w:rPr>
          <w:rStyle w:val="Strong"/>
          <w:rFonts w:ascii="Georgia" w:hAnsi="Georgia"/>
          <w:b w:val="0"/>
          <w:i/>
          <w:sz w:val="17"/>
          <w:szCs w:val="17"/>
        </w:rPr>
        <w:t>–</w:t>
      </w:r>
      <w:r>
        <w:rPr>
          <w:rFonts w:ascii="Georgia" w:hAnsi="Georgia"/>
          <w:i/>
          <w:color w:val="000000"/>
          <w:sz w:val="17"/>
          <w:szCs w:val="17"/>
        </w:rPr>
        <w:t>Philippians 3:7-11</w:t>
      </w:r>
    </w:p>
    <w:p w:rsidR="00CF448B" w:rsidRPr="00F807DD" w:rsidRDefault="00227B63" w:rsidP="00CF448B">
      <w:pPr>
        <w:spacing w:line="360" w:lineRule="auto"/>
        <w:rPr>
          <w:rFonts w:ascii="Georgia" w:hAnsi="Georgia" w:cs="Calibri"/>
          <w:sz w:val="17"/>
          <w:szCs w:val="17"/>
        </w:rPr>
      </w:pPr>
      <w:r>
        <w:rPr>
          <w:rFonts w:ascii="Georgia" w:hAnsi="Georgia"/>
          <w:i/>
          <w:color w:val="000000"/>
          <w:sz w:val="17"/>
          <w:szCs w:val="17"/>
        </w:rPr>
        <w:tab/>
      </w:r>
      <w:r>
        <w:rPr>
          <w:rFonts w:ascii="Georgia" w:hAnsi="Georgia"/>
          <w:i/>
          <w:color w:val="000000"/>
          <w:sz w:val="17"/>
          <w:szCs w:val="17"/>
        </w:rPr>
        <w:tab/>
      </w:r>
      <w:r w:rsidR="00CF448B" w:rsidRPr="00F807DD">
        <w:rPr>
          <w:rFonts w:ascii="Georgia" w:hAnsi="Georgia" w:cs="Calibri"/>
          <w:sz w:val="17"/>
          <w:szCs w:val="17"/>
        </w:rPr>
        <w:t>Hear the word of the Lord from Philippians 3:7-11:</w:t>
      </w:r>
    </w:p>
    <w:p w:rsidR="00CF448B" w:rsidRPr="00CF448B" w:rsidRDefault="00CF448B" w:rsidP="00CF448B">
      <w:pPr>
        <w:spacing w:line="360" w:lineRule="auto"/>
        <w:rPr>
          <w:rFonts w:ascii="Georgia" w:hAnsi="Georgia" w:cs="Calibri"/>
          <w:i/>
          <w:sz w:val="17"/>
          <w:szCs w:val="17"/>
        </w:rPr>
      </w:pP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But whatever gain I had, I counted as loss for the sake of Christ. Indeed, I count everything as loss </w:t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because of the surpassing worth of knowing Christ Jesus my Lord. </w:t>
      </w:r>
    </w:p>
    <w:p w:rsidR="00227B63" w:rsidRPr="00F807DD" w:rsidRDefault="00CF448B" w:rsidP="00B608EF">
      <w:pPr>
        <w:spacing w:line="360" w:lineRule="auto"/>
        <w:rPr>
          <w:rFonts w:ascii="Georgia" w:hAnsi="Georgia" w:cs="Calibri"/>
          <w:i/>
          <w:sz w:val="17"/>
          <w:szCs w:val="17"/>
        </w:rPr>
      </w:pP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For his sake I have suffered the loss of all things and count them as rubbish, in order that I may gain </w:t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Christ and be found in him, not having a righteousness of my own that comes from the law, but that </w:t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which comes through faith in Christ, the righteousness from God that depends on faith—that I may </w:t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 xml:space="preserve">know him and the power of his resurrection, and may share his sufferings, becoming like him in his </w:t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i/>
          <w:sz w:val="17"/>
          <w:szCs w:val="17"/>
        </w:rPr>
        <w:t>death, that by any means possible I may attain the resurrection from the dead.</w:t>
      </w:r>
      <w:r>
        <w:rPr>
          <w:rFonts w:ascii="Georgia" w:hAnsi="Georgia" w:cs="Calibri"/>
          <w:i/>
          <w:sz w:val="17"/>
          <w:szCs w:val="17"/>
        </w:rPr>
        <w:br/>
      </w:r>
      <w:r w:rsidRPr="00CF448B">
        <w:rPr>
          <w:rFonts w:ascii="Georgia" w:hAnsi="Georgia" w:cs="Calibri"/>
          <w:i/>
          <w:sz w:val="17"/>
          <w:szCs w:val="17"/>
        </w:rPr>
        <w:br/>
      </w:r>
      <w:r>
        <w:rPr>
          <w:rFonts w:ascii="Georgia" w:hAnsi="Georgia" w:cs="Calibri"/>
          <w:i/>
          <w:sz w:val="17"/>
          <w:szCs w:val="17"/>
        </w:rPr>
        <w:tab/>
      </w:r>
      <w:r>
        <w:rPr>
          <w:rFonts w:ascii="Georgia" w:hAnsi="Georgia" w:cs="Calibri"/>
          <w:i/>
          <w:sz w:val="17"/>
          <w:szCs w:val="17"/>
        </w:rPr>
        <w:tab/>
      </w:r>
      <w:r w:rsidRPr="00CF448B">
        <w:rPr>
          <w:rFonts w:ascii="Georgia" w:hAnsi="Georgia" w:cs="Calibri"/>
          <w:sz w:val="17"/>
          <w:szCs w:val="17"/>
        </w:rPr>
        <w:t xml:space="preserve">The only proper response to the gospel is much deeper than a prayer, a “decision,” or an intellectual </w:t>
      </w:r>
      <w:r w:rsidRPr="00CF448B">
        <w:rPr>
          <w:rFonts w:ascii="Georgia" w:hAnsi="Georgia" w:cs="Calibri"/>
          <w:sz w:val="17"/>
          <w:szCs w:val="17"/>
        </w:rPr>
        <w:tab/>
      </w:r>
      <w:r w:rsidRPr="00CF448B">
        <w:rPr>
          <w:rFonts w:ascii="Georgia" w:hAnsi="Georgia" w:cs="Calibri"/>
          <w:sz w:val="17"/>
          <w:szCs w:val="17"/>
        </w:rPr>
        <w:tab/>
      </w:r>
      <w:r w:rsidRPr="00CF448B">
        <w:rPr>
          <w:rFonts w:ascii="Georgia" w:hAnsi="Georgia" w:cs="Calibri"/>
          <w:sz w:val="17"/>
          <w:szCs w:val="17"/>
        </w:rPr>
        <w:tab/>
        <w:t xml:space="preserve">assent. It is a </w:t>
      </w:r>
      <w:r w:rsidRPr="00CF448B">
        <w:rPr>
          <w:rStyle w:val="Strong"/>
          <w:rFonts w:ascii="Georgia" w:hAnsi="Georgia" w:cs="Calibri"/>
          <w:sz w:val="17"/>
          <w:szCs w:val="17"/>
        </w:rPr>
        <w:t>total surrender</w:t>
      </w:r>
      <w:r w:rsidRPr="00CF448B">
        <w:rPr>
          <w:rFonts w:ascii="Georgia" w:hAnsi="Georgia" w:cs="Calibri"/>
          <w:sz w:val="17"/>
          <w:szCs w:val="17"/>
        </w:rPr>
        <w:t xml:space="preserve"> to an </w:t>
      </w:r>
      <w:r w:rsidRPr="00CF448B">
        <w:rPr>
          <w:rStyle w:val="Strong"/>
          <w:rFonts w:ascii="Georgia" w:hAnsi="Georgia" w:cs="Calibri"/>
          <w:sz w:val="17"/>
          <w:szCs w:val="17"/>
        </w:rPr>
        <w:t>infinitely worthy Savior</w:t>
      </w:r>
      <w:r w:rsidRPr="00CF448B">
        <w:rPr>
          <w:rFonts w:ascii="Georgia" w:hAnsi="Georgia" w:cs="Calibri"/>
          <w:sz w:val="17"/>
          <w:szCs w:val="17"/>
        </w:rPr>
        <w:t xml:space="preserve"> -</w:t>
      </w:r>
      <w:r w:rsidRPr="00CF448B">
        <w:rPr>
          <w:rStyle w:val="Strong"/>
          <w:rFonts w:ascii="Georgia" w:hAnsi="Georgia" w:cs="Calibri"/>
          <w:sz w:val="17"/>
          <w:szCs w:val="17"/>
        </w:rPr>
        <w:t xml:space="preserve"> Jesus</w:t>
      </w:r>
      <w:r w:rsidRPr="00CF448B">
        <w:rPr>
          <w:rFonts w:ascii="Georgia" w:hAnsi="Georgia" w:cs="Calibri"/>
          <w:sz w:val="17"/>
          <w:szCs w:val="17"/>
        </w:rPr>
        <w:t xml:space="preserve">. “We are saved not just to be </w:t>
      </w:r>
      <w:r w:rsidRPr="00CF448B">
        <w:rPr>
          <w:rFonts w:ascii="Georgia" w:hAnsi="Georgia" w:cs="Calibri"/>
          <w:sz w:val="17"/>
          <w:szCs w:val="17"/>
        </w:rPr>
        <w:tab/>
      </w:r>
      <w:r w:rsidRPr="00CF448B">
        <w:rPr>
          <w:rFonts w:ascii="Georgia" w:hAnsi="Georgia" w:cs="Calibri"/>
          <w:sz w:val="17"/>
          <w:szCs w:val="17"/>
        </w:rPr>
        <w:tab/>
      </w:r>
      <w:r w:rsidRPr="00CF448B">
        <w:rPr>
          <w:rFonts w:ascii="Georgia" w:hAnsi="Georgia" w:cs="Calibri"/>
          <w:sz w:val="17"/>
          <w:szCs w:val="17"/>
        </w:rPr>
        <w:tab/>
        <w:t xml:space="preserve">forgiven of our sins or to be assured of our eternity in heaven, but we are saved to </w:t>
      </w:r>
      <w:r w:rsidRPr="00CF448B">
        <w:rPr>
          <w:rStyle w:val="Strong"/>
          <w:rFonts w:ascii="Georgia" w:hAnsi="Georgia" w:cs="Calibri"/>
          <w:sz w:val="17"/>
          <w:szCs w:val="17"/>
        </w:rPr>
        <w:t>know God</w:t>
      </w:r>
      <w:r w:rsidRPr="00CF448B">
        <w:rPr>
          <w:rFonts w:ascii="Georgia" w:hAnsi="Georgia" w:cs="Calibri"/>
          <w:sz w:val="17"/>
          <w:szCs w:val="17"/>
        </w:rPr>
        <w:t>.”</w:t>
      </w:r>
      <w:r w:rsidR="00B608EF">
        <w:rPr>
          <w:rFonts w:ascii="Georgia" w:hAnsi="Georgia" w:cs="Calibri"/>
          <w:sz w:val="17"/>
          <w:szCs w:val="17"/>
        </w:rPr>
        <w:t xml:space="preserve"> (</w:t>
      </w:r>
      <w:r w:rsidR="00B608EF" w:rsidRPr="00F807DD">
        <w:rPr>
          <w:rFonts w:ascii="Georgia" w:hAnsi="Georgia" w:cs="Calibri"/>
          <w:i/>
          <w:sz w:val="17"/>
          <w:szCs w:val="17"/>
        </w:rPr>
        <w:t xml:space="preserve">Source:  </w:t>
      </w:r>
      <w:r w:rsidR="00B608EF" w:rsidRPr="00F807DD">
        <w:rPr>
          <w:rFonts w:ascii="Georgia" w:hAnsi="Georgia" w:cs="Calibri"/>
          <w:i/>
          <w:sz w:val="17"/>
          <w:szCs w:val="17"/>
        </w:rPr>
        <w:tab/>
      </w:r>
      <w:r w:rsidR="00B608EF" w:rsidRPr="00F807DD">
        <w:rPr>
          <w:rFonts w:ascii="Georgia" w:hAnsi="Georgia" w:cs="Calibri"/>
          <w:i/>
          <w:sz w:val="17"/>
          <w:szCs w:val="17"/>
        </w:rPr>
        <w:tab/>
      </w:r>
      <w:r w:rsidR="00B608EF" w:rsidRPr="00F807DD">
        <w:rPr>
          <w:rFonts w:ascii="Georgia" w:hAnsi="Georgia" w:cs="Calibri"/>
          <w:i/>
          <w:sz w:val="17"/>
          <w:szCs w:val="17"/>
        </w:rPr>
        <w:tab/>
        <w:t>David Platt)</w:t>
      </w:r>
      <w:r w:rsidRPr="00F807DD">
        <w:rPr>
          <w:rFonts w:ascii="Georgia" w:hAnsi="Georgia" w:cs="Calibri"/>
          <w:i/>
          <w:sz w:val="17"/>
          <w:szCs w:val="17"/>
        </w:rPr>
        <w:br/>
      </w:r>
      <w:r w:rsidRPr="00F807DD">
        <w:rPr>
          <w:rFonts w:ascii="Georgia" w:eastAsia="Times New Roman" w:hAnsi="Georgia"/>
          <w:i/>
          <w:color w:val="000000"/>
          <w:sz w:val="17"/>
          <w:szCs w:val="17"/>
        </w:rPr>
        <w:br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  <w:t xml:space="preserve">Until you give God total control of your life, a battle will always be raging within your heart. </w:t>
      </w:r>
      <w:r w:rsidRPr="00CF448B">
        <w:rPr>
          <w:rFonts w:ascii="Georgia" w:eastAsia="Times New Roman" w:hAnsi="Georgia" w:cs="Calibri"/>
          <w:color w:val="333333"/>
          <w:sz w:val="17"/>
          <w:szCs w:val="17"/>
        </w:rPr>
        <w:t xml:space="preserve"> </w:t>
      </w:r>
      <w:r w:rsidRPr="00CF448B">
        <w:rPr>
          <w:rFonts w:ascii="Georgia" w:eastAsia="Times New Roman" w:hAnsi="Georgia" w:cs="Calibri"/>
          <w:color w:val="333333"/>
          <w:sz w:val="17"/>
          <w:szCs w:val="17"/>
        </w:rPr>
        <w:br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  <w:t xml:space="preserve">O Lord, in </w:t>
      </w:r>
      <w:proofErr w:type="gramStart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>Your</w:t>
      </w:r>
      <w:proofErr w:type="gramEnd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 xml:space="preserve"> plan, surrender is not defeat—it is victory. Take control of my life. </w:t>
      </w:r>
      <w:proofErr w:type="gramStart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 xml:space="preserve">Still the battle raging </w:t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ab/>
      </w:r>
      <w:r w:rsidR="00B608EF">
        <w:rPr>
          <w:rFonts w:ascii="Georgia" w:eastAsia="Times New Roman" w:hAnsi="Georgia" w:cs="Calibri"/>
          <w:color w:val="000000"/>
          <w:sz w:val="17"/>
          <w:szCs w:val="17"/>
        </w:rPr>
        <w:tab/>
      </w:r>
      <w:r w:rsidRPr="00CF448B">
        <w:rPr>
          <w:rFonts w:ascii="Georgia" w:eastAsia="Times New Roman" w:hAnsi="Georgia" w:cs="Calibri"/>
          <w:color w:val="000000"/>
          <w:sz w:val="17"/>
          <w:szCs w:val="17"/>
        </w:rPr>
        <w:t>in my heart.</w:t>
      </w:r>
      <w:proofErr w:type="gramEnd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 xml:space="preserve">  I surrender to </w:t>
      </w:r>
      <w:proofErr w:type="gramStart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>You</w:t>
      </w:r>
      <w:proofErr w:type="gramEnd"/>
      <w:r w:rsidRPr="00CF448B">
        <w:rPr>
          <w:rFonts w:ascii="Georgia" w:eastAsia="Times New Roman" w:hAnsi="Georgia" w:cs="Calibri"/>
          <w:color w:val="000000"/>
          <w:sz w:val="17"/>
          <w:szCs w:val="17"/>
        </w:rPr>
        <w:t>.</w:t>
      </w:r>
      <w:r w:rsidR="00B608EF">
        <w:rPr>
          <w:rFonts w:ascii="Georgia" w:eastAsia="Times New Roman" w:hAnsi="Georgia" w:cs="Calibri"/>
          <w:color w:val="000000"/>
          <w:sz w:val="17"/>
          <w:szCs w:val="17"/>
        </w:rPr>
        <w:t xml:space="preserve"> (</w:t>
      </w:r>
      <w:r w:rsidR="00B608EF" w:rsidRPr="00F807DD">
        <w:rPr>
          <w:rFonts w:ascii="Georgia" w:eastAsia="Times New Roman" w:hAnsi="Georgia" w:cs="Calibri"/>
          <w:i/>
          <w:color w:val="000000"/>
          <w:sz w:val="17"/>
          <w:szCs w:val="17"/>
        </w:rPr>
        <w:t>Source: Charles Stanley)</w:t>
      </w:r>
    </w:p>
    <w:p w:rsidR="0064309A" w:rsidRPr="0027351B" w:rsidRDefault="008419CF" w:rsidP="0027351B">
      <w:pPr>
        <w:spacing w:line="360" w:lineRule="auto"/>
        <w:rPr>
          <w:rFonts w:ascii="Georgia" w:hAnsi="Georgia"/>
          <w:i/>
          <w:color w:val="000000"/>
          <w:sz w:val="17"/>
          <w:szCs w:val="17"/>
        </w:rPr>
      </w:pPr>
      <w:r w:rsidRPr="0027351B">
        <w:rPr>
          <w:rFonts w:ascii="Georgia" w:hAnsi="Georgia"/>
          <w:b/>
          <w:sz w:val="17"/>
          <w:szCs w:val="17"/>
        </w:rPr>
        <w:t>Song</w:t>
      </w:r>
      <w:r w:rsidR="007C4CD5" w:rsidRPr="0027351B">
        <w:rPr>
          <w:rFonts w:ascii="Georgia" w:hAnsi="Georgia"/>
          <w:b/>
          <w:sz w:val="17"/>
          <w:szCs w:val="17"/>
        </w:rPr>
        <w:t>s</w:t>
      </w:r>
      <w:r w:rsidRPr="0027351B">
        <w:rPr>
          <w:rFonts w:ascii="Georgia" w:hAnsi="Georgia"/>
          <w:b/>
          <w:sz w:val="17"/>
          <w:szCs w:val="17"/>
        </w:rPr>
        <w:t xml:space="preserve"> of Worship</w:t>
      </w:r>
      <w:r w:rsidR="00C7222D" w:rsidRPr="0027351B">
        <w:rPr>
          <w:rFonts w:ascii="Georgia" w:hAnsi="Georgia"/>
          <w:b/>
          <w:sz w:val="17"/>
          <w:szCs w:val="17"/>
        </w:rPr>
        <w:t xml:space="preserve"> – </w:t>
      </w:r>
      <w:r w:rsidR="00B608EF">
        <w:rPr>
          <w:rFonts w:ascii="Georgia" w:hAnsi="Georgia"/>
          <w:i/>
          <w:sz w:val="17"/>
          <w:szCs w:val="17"/>
        </w:rPr>
        <w:t>I Surrender All/Give Me Jesus</w:t>
      </w:r>
    </w:p>
    <w:p w:rsidR="00562844" w:rsidRDefault="00457E09" w:rsidP="00562844">
      <w:pPr>
        <w:pStyle w:val="NormalWeb"/>
        <w:spacing w:line="360" w:lineRule="auto"/>
        <w:rPr>
          <w:b/>
        </w:rPr>
      </w:pPr>
      <w:r w:rsidRPr="003144EE">
        <w:rPr>
          <w:rStyle w:val="Strong"/>
        </w:rPr>
        <w:t>Message</w:t>
      </w:r>
      <w:r w:rsidRPr="0045651F">
        <w:t xml:space="preserve"> </w:t>
      </w:r>
      <w:r w:rsidR="000E73AF" w:rsidRPr="0045651F">
        <w:t>–</w:t>
      </w:r>
      <w:r w:rsidRPr="0045651F">
        <w:t xml:space="preserve"> </w:t>
      </w:r>
      <w:r w:rsidR="000E73AF" w:rsidRPr="0045651F">
        <w:rPr>
          <w:i/>
        </w:rPr>
        <w:t>“</w:t>
      </w:r>
      <w:r w:rsidR="00B608EF">
        <w:rPr>
          <w:i/>
        </w:rPr>
        <w:t>When You Give</w:t>
      </w:r>
      <w:r w:rsidR="001A1576">
        <w:rPr>
          <w:i/>
        </w:rPr>
        <w:t>”</w:t>
      </w:r>
      <w:r w:rsidR="000E73AF" w:rsidRPr="0045651F">
        <w:t xml:space="preserve"> </w:t>
      </w:r>
      <w:r w:rsidR="00D61135" w:rsidRPr="0045651F">
        <w:t xml:space="preserve"> </w:t>
      </w:r>
      <w:r w:rsidR="00C64DF3">
        <w:br/>
      </w:r>
      <w:r w:rsidR="00C64DF3">
        <w:rPr>
          <w:i/>
        </w:rPr>
        <w:t xml:space="preserve">                    </w:t>
      </w:r>
      <w:r w:rsidR="003D2EB8" w:rsidRPr="00C64DF3">
        <w:rPr>
          <w:i/>
        </w:rPr>
        <w:t xml:space="preserve">Scripture Reference:  </w:t>
      </w:r>
      <w:r w:rsidR="003D3AFE" w:rsidRPr="00C64DF3">
        <w:rPr>
          <w:i/>
        </w:rPr>
        <w:t xml:space="preserve">Matthew </w:t>
      </w:r>
      <w:r w:rsidR="001A1576">
        <w:rPr>
          <w:i/>
        </w:rPr>
        <w:t>6:</w:t>
      </w:r>
      <w:r w:rsidR="00B608EF">
        <w:rPr>
          <w:i/>
        </w:rPr>
        <w:t>2-4</w:t>
      </w:r>
      <w:r w:rsidR="00FC130D">
        <w:br/>
      </w:r>
    </w:p>
    <w:p w:rsidR="00AB3C2E" w:rsidRPr="00B608EF" w:rsidRDefault="00562844" w:rsidP="00B608EF">
      <w:pPr>
        <w:pStyle w:val="NormalWeb"/>
        <w:spacing w:line="240" w:lineRule="auto"/>
      </w:pPr>
      <w:r w:rsidRPr="00B608EF">
        <w:tab/>
        <w:t>1</w:t>
      </w:r>
      <w:r w:rsidR="00AB3C2E" w:rsidRPr="00B608EF">
        <w:t xml:space="preserve">.  </w:t>
      </w:r>
      <w:r w:rsidR="00AB3C2E" w:rsidRPr="00B608EF">
        <w:tab/>
      </w:r>
      <w:r w:rsidR="00B608EF" w:rsidRPr="00B608EF">
        <w:t xml:space="preserve">When God’s word </w:t>
      </w:r>
      <w:r w:rsidR="00970394">
        <w:t>is applied to our</w:t>
      </w:r>
      <w:r w:rsidR="00B608EF" w:rsidRPr="00B608EF">
        <w:t xml:space="preserve"> heart its light a</w:t>
      </w:r>
      <w:r w:rsidR="00970394">
        <w:t>lways reveals the darkness of our</w:t>
      </w:r>
      <w:r w:rsidR="00B608EF" w:rsidRPr="00B608EF">
        <w:t xml:space="preserve"> wicked </w:t>
      </w:r>
      <w:r w:rsidR="00B608EF" w:rsidRPr="00B608EF">
        <w:tab/>
      </w:r>
      <w:r w:rsidR="00B608EF" w:rsidRPr="00B608EF">
        <w:tab/>
      </w:r>
      <w:r w:rsidR="00B608EF" w:rsidRPr="00B608EF">
        <w:tab/>
      </w:r>
      <w:r w:rsidR="00B608EF">
        <w:tab/>
      </w:r>
      <w:r w:rsidR="00B608EF" w:rsidRPr="00B608EF">
        <w:t>heart.  (Hebrews 4:1)</w:t>
      </w:r>
    </w:p>
    <w:p w:rsidR="00970394" w:rsidRDefault="00562844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r w:rsidRPr="00B608EF">
        <w:rPr>
          <w:rFonts w:ascii="Georgia" w:hAnsi="Georgia"/>
          <w:sz w:val="17"/>
          <w:szCs w:val="17"/>
        </w:rPr>
        <w:t>2</w:t>
      </w:r>
      <w:r w:rsidR="00AB3C2E" w:rsidRPr="00B608EF">
        <w:rPr>
          <w:rFonts w:ascii="Georgia" w:hAnsi="Georgia"/>
          <w:sz w:val="17"/>
          <w:szCs w:val="17"/>
        </w:rPr>
        <w:t>.</w:t>
      </w:r>
      <w:r w:rsidR="00AB3C2E" w:rsidRPr="00B608EF">
        <w:rPr>
          <w:rFonts w:ascii="Georgia" w:hAnsi="Georgia"/>
          <w:sz w:val="17"/>
          <w:szCs w:val="17"/>
        </w:rPr>
        <w:tab/>
      </w:r>
      <w:r w:rsidR="00B608EF">
        <w:rPr>
          <w:rFonts w:ascii="Georgia" w:hAnsi="Georgia"/>
          <w:sz w:val="17"/>
          <w:szCs w:val="17"/>
        </w:rPr>
        <w:t xml:space="preserve">Always remember that God is sovereign and sufficient within Himself.  </w:t>
      </w:r>
      <w:r w:rsidR="00970394">
        <w:rPr>
          <w:rFonts w:ascii="Georgia" w:hAnsi="Georgia"/>
          <w:sz w:val="17"/>
          <w:szCs w:val="17"/>
        </w:rPr>
        <w:t xml:space="preserve">He lacks nothing so you supply </w:t>
      </w:r>
      <w:r w:rsidR="00970394">
        <w:rPr>
          <w:rFonts w:ascii="Georgia" w:hAnsi="Georgia"/>
          <w:sz w:val="17"/>
          <w:szCs w:val="17"/>
        </w:rPr>
        <w:tab/>
      </w:r>
      <w:r w:rsidR="00970394">
        <w:rPr>
          <w:rFonts w:ascii="Georgia" w:hAnsi="Georgia"/>
          <w:sz w:val="17"/>
          <w:szCs w:val="17"/>
        </w:rPr>
        <w:tab/>
      </w:r>
      <w:r w:rsidR="00970394">
        <w:rPr>
          <w:rFonts w:ascii="Georgia" w:hAnsi="Georgia"/>
          <w:sz w:val="17"/>
          <w:szCs w:val="17"/>
        </w:rPr>
        <w:tab/>
        <w:t>nothing.</w:t>
      </w:r>
    </w:p>
    <w:p w:rsidR="00970394" w:rsidRDefault="00970394" w:rsidP="000A11FF">
      <w:pPr>
        <w:pStyle w:val="ListParagraph"/>
        <w:shd w:val="clear" w:color="auto" w:fill="FFFFFF"/>
        <w:spacing w:before="100" w:beforeAutospacing="1" w:after="326" w:line="360" w:lineRule="auto"/>
        <w:ind w:left="360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br/>
      </w:r>
      <w:r>
        <w:rPr>
          <w:rFonts w:ascii="Georgia" w:hAnsi="Georgia"/>
          <w:sz w:val="17"/>
          <w:szCs w:val="17"/>
        </w:rPr>
        <w:tab/>
        <w:t>3.</w:t>
      </w:r>
      <w:r>
        <w:rPr>
          <w:rFonts w:ascii="Georgia" w:hAnsi="Georgia"/>
          <w:sz w:val="17"/>
          <w:szCs w:val="17"/>
        </w:rPr>
        <w:tab/>
        <w:t>Giving is an assumed practice.  It is expected and exhorted throughout God’s word.</w:t>
      </w:r>
    </w:p>
    <w:p w:rsidR="001230E6" w:rsidRDefault="00970394" w:rsidP="0097039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Exodus 23:10</w:t>
      </w:r>
    </w:p>
    <w:p w:rsidR="00970394" w:rsidRDefault="00970394" w:rsidP="0097039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Leviticus 19:10</w:t>
      </w:r>
    </w:p>
    <w:p w:rsidR="00970394" w:rsidRDefault="00970394" w:rsidP="00970394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>Deuteronomy 15:7-11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i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4.</w:t>
      </w:r>
      <w:r>
        <w:rPr>
          <w:rFonts w:ascii="Georgia" w:hAnsi="Georgia"/>
          <w:sz w:val="17"/>
          <w:szCs w:val="17"/>
        </w:rPr>
        <w:tab/>
        <w:t xml:space="preserve">Balancing Matthew 5:16 and Matthew 6:1.  A.B. Bruce:  </w:t>
      </w:r>
      <w:r w:rsidRPr="00970394">
        <w:rPr>
          <w:rFonts w:ascii="Georgia" w:hAnsi="Georgia"/>
          <w:i/>
          <w:sz w:val="17"/>
          <w:szCs w:val="17"/>
        </w:rPr>
        <w:t xml:space="preserve">“We are to show when tempted to hide and hide </w:t>
      </w:r>
      <w:r w:rsidRPr="00970394">
        <w:rPr>
          <w:rFonts w:ascii="Georgia" w:hAnsi="Georgia"/>
          <w:i/>
          <w:sz w:val="17"/>
          <w:szCs w:val="17"/>
        </w:rPr>
        <w:tab/>
      </w:r>
      <w:r w:rsidRPr="00970394">
        <w:rPr>
          <w:rFonts w:ascii="Georgia" w:hAnsi="Georgia"/>
          <w:i/>
          <w:sz w:val="17"/>
          <w:szCs w:val="17"/>
        </w:rPr>
        <w:tab/>
      </w:r>
      <w:r w:rsidRPr="00970394">
        <w:rPr>
          <w:rFonts w:ascii="Georgia" w:hAnsi="Georgia"/>
          <w:i/>
          <w:sz w:val="17"/>
          <w:szCs w:val="17"/>
        </w:rPr>
        <w:tab/>
        <w:t>when tempted to show.”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5.</w:t>
      </w:r>
      <w:r>
        <w:rPr>
          <w:rFonts w:ascii="Georgia" w:hAnsi="Georgia"/>
          <w:sz w:val="17"/>
          <w:szCs w:val="17"/>
        </w:rPr>
        <w:tab/>
        <w:t xml:space="preserve">Our giving should be regular, systematic, and spontaneous to the point of it becoming a habit.  It should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  <w:t>be second nature that the left hand knows not what the right hand is doing.  (Matthew 5:7)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6.</w:t>
      </w:r>
      <w:r>
        <w:rPr>
          <w:rFonts w:ascii="Georgia" w:hAnsi="Georgia"/>
          <w:sz w:val="17"/>
          <w:szCs w:val="17"/>
        </w:rPr>
        <w:tab/>
        <w:t>Giving is more than money.  (Time and other resources)  How do we give ourselves in worship?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lastRenderedPageBreak/>
        <w:tab/>
        <w:t>7.</w:t>
      </w:r>
      <w:r>
        <w:rPr>
          <w:rFonts w:ascii="Georgia" w:hAnsi="Georgia"/>
          <w:sz w:val="17"/>
          <w:szCs w:val="17"/>
        </w:rPr>
        <w:tab/>
        <w:t xml:space="preserve">“I know what you are talking about” is a famous statement in which we use to blow our trumpet in </w:t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</w:r>
      <w:r>
        <w:rPr>
          <w:rFonts w:ascii="Georgia" w:hAnsi="Georgia"/>
          <w:sz w:val="17"/>
          <w:szCs w:val="17"/>
        </w:rPr>
        <w:tab/>
        <w:t xml:space="preserve">showing </w:t>
      </w:r>
      <w:r>
        <w:rPr>
          <w:rFonts w:ascii="Georgia" w:hAnsi="Georgia"/>
          <w:sz w:val="17"/>
          <w:szCs w:val="17"/>
        </w:rPr>
        <w:tab/>
        <w:t>off our good deeds.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b/>
          <w:sz w:val="17"/>
          <w:szCs w:val="17"/>
        </w:rPr>
      </w:pPr>
      <w:r>
        <w:rPr>
          <w:rFonts w:ascii="Georgia" w:hAnsi="Georgia"/>
          <w:b/>
          <w:sz w:val="17"/>
          <w:szCs w:val="17"/>
        </w:rPr>
        <w:tab/>
      </w:r>
      <w:proofErr w:type="gramStart"/>
      <w:r w:rsidRPr="00970394">
        <w:rPr>
          <w:rFonts w:ascii="Georgia" w:hAnsi="Georgia"/>
          <w:b/>
          <w:sz w:val="17"/>
          <w:szCs w:val="17"/>
        </w:rPr>
        <w:t>Take-</w:t>
      </w:r>
      <w:proofErr w:type="spellStart"/>
      <w:r w:rsidRPr="00970394">
        <w:rPr>
          <w:rFonts w:ascii="Georgia" w:hAnsi="Georgia"/>
          <w:b/>
          <w:sz w:val="17"/>
          <w:szCs w:val="17"/>
        </w:rPr>
        <w:t>away’s</w:t>
      </w:r>
      <w:proofErr w:type="spellEnd"/>
      <w:proofErr w:type="gramEnd"/>
      <w:r w:rsidR="00F807DD">
        <w:rPr>
          <w:rFonts w:ascii="Georgia" w:hAnsi="Georgia"/>
          <w:b/>
          <w:sz w:val="17"/>
          <w:szCs w:val="17"/>
        </w:rPr>
        <w:t xml:space="preserve"> </w:t>
      </w:r>
      <w:r w:rsidR="00F807DD" w:rsidRPr="00F807DD">
        <w:rPr>
          <w:rFonts w:ascii="Georgia" w:hAnsi="Georgia"/>
          <w:i/>
          <w:sz w:val="17"/>
          <w:szCs w:val="17"/>
        </w:rPr>
        <w:t>(Source:  John MacArthur)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1.</w:t>
      </w:r>
      <w:r>
        <w:rPr>
          <w:rFonts w:ascii="Georgia" w:hAnsi="Georgia"/>
          <w:sz w:val="17"/>
          <w:szCs w:val="17"/>
        </w:rPr>
        <w:tab/>
      </w:r>
      <w:proofErr w:type="gramStart"/>
      <w:r>
        <w:rPr>
          <w:rFonts w:ascii="Georgia" w:hAnsi="Georgia"/>
          <w:sz w:val="17"/>
          <w:szCs w:val="17"/>
        </w:rPr>
        <w:t>Giving</w:t>
      </w:r>
      <w:proofErr w:type="gramEnd"/>
      <w:r>
        <w:rPr>
          <w:rFonts w:ascii="Georgia" w:hAnsi="Georgia"/>
          <w:sz w:val="17"/>
          <w:szCs w:val="17"/>
        </w:rPr>
        <w:t xml:space="preserve"> from a right heart is investing with God.  (Luke 6:38, 2 Corinthians 9:6)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2.</w:t>
      </w:r>
      <w:r>
        <w:rPr>
          <w:rFonts w:ascii="Georgia" w:hAnsi="Georgia"/>
          <w:sz w:val="17"/>
          <w:szCs w:val="17"/>
        </w:rPr>
        <w:tab/>
        <w:t>Genuine giving is sacrificial.  (2 Samuel 24:24, Mark 12:41-44)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3.</w:t>
      </w:r>
      <w:r>
        <w:rPr>
          <w:rFonts w:ascii="Georgia" w:hAnsi="Georgia"/>
          <w:sz w:val="17"/>
          <w:szCs w:val="17"/>
        </w:rPr>
        <w:tab/>
        <w:t>Responsibility for giving has no relationship to how much a person has.  (Luke 16:10)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4.</w:t>
      </w:r>
      <w:r>
        <w:rPr>
          <w:rFonts w:ascii="Georgia" w:hAnsi="Georgia"/>
          <w:sz w:val="17"/>
          <w:szCs w:val="17"/>
        </w:rPr>
        <w:tab/>
        <w:t>Material giving correlates to spiritual blessing (Luke 16:11)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5.</w:t>
      </w:r>
      <w:r>
        <w:rPr>
          <w:rFonts w:ascii="Georgia" w:hAnsi="Georgia"/>
          <w:sz w:val="17"/>
          <w:szCs w:val="17"/>
        </w:rPr>
        <w:tab/>
        <w:t>Giving is to be personally determined.  (2 Corinthians 9:7, 2 Corinthians 8:1-2, Philippians 4:15-18)</w:t>
      </w:r>
    </w:p>
    <w:p w:rsid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6.</w:t>
      </w:r>
      <w:r>
        <w:rPr>
          <w:rFonts w:ascii="Georgia" w:hAnsi="Georgia"/>
          <w:sz w:val="17"/>
          <w:szCs w:val="17"/>
        </w:rPr>
        <w:tab/>
        <w:t xml:space="preserve">We are to give in response to need (2 Thessalonians 3:10) </w:t>
      </w:r>
    </w:p>
    <w:p w:rsidR="00970394" w:rsidRPr="00970394" w:rsidRDefault="00970394" w:rsidP="00970394">
      <w:pPr>
        <w:shd w:val="clear" w:color="auto" w:fill="FFFFFF"/>
        <w:spacing w:before="100" w:beforeAutospacing="1" w:after="326" w:line="360" w:lineRule="auto"/>
        <w:rPr>
          <w:rFonts w:ascii="Georgia" w:hAnsi="Georgia"/>
          <w:sz w:val="17"/>
          <w:szCs w:val="17"/>
        </w:rPr>
      </w:pPr>
      <w:r>
        <w:rPr>
          <w:rFonts w:ascii="Georgia" w:hAnsi="Georgia"/>
          <w:sz w:val="17"/>
          <w:szCs w:val="17"/>
        </w:rPr>
        <w:tab/>
        <w:t>7.</w:t>
      </w:r>
      <w:r>
        <w:rPr>
          <w:rFonts w:ascii="Georgia" w:hAnsi="Georgia"/>
          <w:sz w:val="17"/>
          <w:szCs w:val="17"/>
        </w:rPr>
        <w:tab/>
        <w:t>Giving demonstrates love, not law.</w:t>
      </w:r>
    </w:p>
    <w:p w:rsidR="002554FA" w:rsidRPr="001230E6" w:rsidRDefault="00C77701" w:rsidP="007B11B3">
      <w:pPr>
        <w:pStyle w:val="NormalWeb"/>
        <w:spacing w:line="240" w:lineRule="auto"/>
      </w:pPr>
      <w:r>
        <w:rPr>
          <w:b/>
        </w:rPr>
        <w:tab/>
      </w:r>
      <w:r w:rsidR="001A1576">
        <w:rPr>
          <w:b/>
        </w:rPr>
        <w:t xml:space="preserve">Time of </w:t>
      </w:r>
      <w:r w:rsidR="00877865" w:rsidRPr="00877865">
        <w:rPr>
          <w:b/>
        </w:rPr>
        <w:t>Prayer</w:t>
      </w:r>
    </w:p>
    <w:sectPr w:rsidR="002554FA" w:rsidRPr="001230E6" w:rsidSect="009D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B9"/>
    <w:multiLevelType w:val="hybridMultilevel"/>
    <w:tmpl w:val="DC40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D5C2D"/>
    <w:multiLevelType w:val="hybridMultilevel"/>
    <w:tmpl w:val="EE3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A2745"/>
    <w:multiLevelType w:val="hybridMultilevel"/>
    <w:tmpl w:val="678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550AF"/>
    <w:multiLevelType w:val="hybridMultilevel"/>
    <w:tmpl w:val="92A6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E74"/>
    <w:multiLevelType w:val="hybridMultilevel"/>
    <w:tmpl w:val="56BCD7F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B016EF1"/>
    <w:multiLevelType w:val="hybridMultilevel"/>
    <w:tmpl w:val="DBE47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23247D"/>
    <w:multiLevelType w:val="hybridMultilevel"/>
    <w:tmpl w:val="938E2E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A56FBD"/>
    <w:multiLevelType w:val="hybridMultilevel"/>
    <w:tmpl w:val="7F6027C8"/>
    <w:lvl w:ilvl="0" w:tplc="D3C6CC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907E9"/>
    <w:multiLevelType w:val="hybridMultilevel"/>
    <w:tmpl w:val="3B5A5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D35819"/>
    <w:multiLevelType w:val="hybridMultilevel"/>
    <w:tmpl w:val="1B92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D0B2F"/>
    <w:multiLevelType w:val="hybridMultilevel"/>
    <w:tmpl w:val="8CF2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B7E95"/>
    <w:multiLevelType w:val="hybridMultilevel"/>
    <w:tmpl w:val="F7504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8F4B98"/>
    <w:multiLevelType w:val="hybridMultilevel"/>
    <w:tmpl w:val="A2C61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C2196F"/>
    <w:multiLevelType w:val="hybridMultilevel"/>
    <w:tmpl w:val="67EE8AE4"/>
    <w:lvl w:ilvl="0" w:tplc="D3C6CC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D67407"/>
    <w:multiLevelType w:val="hybridMultilevel"/>
    <w:tmpl w:val="15AA6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D4AA0"/>
    <w:multiLevelType w:val="hybridMultilevel"/>
    <w:tmpl w:val="B8B21B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FA1482"/>
    <w:multiLevelType w:val="hybridMultilevel"/>
    <w:tmpl w:val="6FB86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1F1E5B"/>
    <w:multiLevelType w:val="hybridMultilevel"/>
    <w:tmpl w:val="A63CC7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6A3A09EE"/>
    <w:multiLevelType w:val="hybridMultilevel"/>
    <w:tmpl w:val="47785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43B22"/>
    <w:multiLevelType w:val="hybridMultilevel"/>
    <w:tmpl w:val="911AF9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4"/>
  </w:num>
  <w:num w:numId="19">
    <w:abstractNumId w:val="18"/>
  </w:num>
  <w:num w:numId="20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7E09"/>
    <w:rsid w:val="000171D6"/>
    <w:rsid w:val="000365A9"/>
    <w:rsid w:val="000379B7"/>
    <w:rsid w:val="000823A2"/>
    <w:rsid w:val="000A11FF"/>
    <w:rsid w:val="000C3C92"/>
    <w:rsid w:val="000C749B"/>
    <w:rsid w:val="000D4AB4"/>
    <w:rsid w:val="000E320F"/>
    <w:rsid w:val="000E73AF"/>
    <w:rsid w:val="000F523C"/>
    <w:rsid w:val="000F7425"/>
    <w:rsid w:val="00122AC0"/>
    <w:rsid w:val="001230E6"/>
    <w:rsid w:val="0015775D"/>
    <w:rsid w:val="0016586A"/>
    <w:rsid w:val="001773A0"/>
    <w:rsid w:val="001A1576"/>
    <w:rsid w:val="001A4551"/>
    <w:rsid w:val="001C756C"/>
    <w:rsid w:val="001D19E2"/>
    <w:rsid w:val="00200BDE"/>
    <w:rsid w:val="00201655"/>
    <w:rsid w:val="00220C6E"/>
    <w:rsid w:val="00226292"/>
    <w:rsid w:val="00227B63"/>
    <w:rsid w:val="00232B23"/>
    <w:rsid w:val="002372A4"/>
    <w:rsid w:val="0024415F"/>
    <w:rsid w:val="00251727"/>
    <w:rsid w:val="002554FA"/>
    <w:rsid w:val="00270CC5"/>
    <w:rsid w:val="00271C0C"/>
    <w:rsid w:val="0027351B"/>
    <w:rsid w:val="00276945"/>
    <w:rsid w:val="00280C75"/>
    <w:rsid w:val="002930D7"/>
    <w:rsid w:val="0029435A"/>
    <w:rsid w:val="002A6260"/>
    <w:rsid w:val="002C0623"/>
    <w:rsid w:val="002E31CB"/>
    <w:rsid w:val="0030340F"/>
    <w:rsid w:val="003144EE"/>
    <w:rsid w:val="003221A1"/>
    <w:rsid w:val="00383A2C"/>
    <w:rsid w:val="003A7189"/>
    <w:rsid w:val="003D0F6C"/>
    <w:rsid w:val="003D269C"/>
    <w:rsid w:val="003D2EB8"/>
    <w:rsid w:val="003D3AFE"/>
    <w:rsid w:val="003D605B"/>
    <w:rsid w:val="004159EC"/>
    <w:rsid w:val="00423532"/>
    <w:rsid w:val="004323EB"/>
    <w:rsid w:val="0045651F"/>
    <w:rsid w:val="00457E09"/>
    <w:rsid w:val="00473BF4"/>
    <w:rsid w:val="004978CC"/>
    <w:rsid w:val="004B0F4A"/>
    <w:rsid w:val="004B18BE"/>
    <w:rsid w:val="004B1B14"/>
    <w:rsid w:val="004E2FA8"/>
    <w:rsid w:val="004E7EBF"/>
    <w:rsid w:val="005076E7"/>
    <w:rsid w:val="00546CC3"/>
    <w:rsid w:val="00553E27"/>
    <w:rsid w:val="00562844"/>
    <w:rsid w:val="005D45C1"/>
    <w:rsid w:val="005D5975"/>
    <w:rsid w:val="00610F56"/>
    <w:rsid w:val="00616ED5"/>
    <w:rsid w:val="0064309A"/>
    <w:rsid w:val="00644E58"/>
    <w:rsid w:val="00652DF5"/>
    <w:rsid w:val="00665E2D"/>
    <w:rsid w:val="006A2D5F"/>
    <w:rsid w:val="006B3BE7"/>
    <w:rsid w:val="006C1286"/>
    <w:rsid w:val="006C5364"/>
    <w:rsid w:val="006D36CB"/>
    <w:rsid w:val="007114A0"/>
    <w:rsid w:val="00744779"/>
    <w:rsid w:val="00750843"/>
    <w:rsid w:val="0075630B"/>
    <w:rsid w:val="0078277F"/>
    <w:rsid w:val="007B11B3"/>
    <w:rsid w:val="007C2551"/>
    <w:rsid w:val="007C4CD5"/>
    <w:rsid w:val="007D3C44"/>
    <w:rsid w:val="007D4428"/>
    <w:rsid w:val="007E5E00"/>
    <w:rsid w:val="00812967"/>
    <w:rsid w:val="00816F7F"/>
    <w:rsid w:val="008206F8"/>
    <w:rsid w:val="00822655"/>
    <w:rsid w:val="0082575A"/>
    <w:rsid w:val="00826C84"/>
    <w:rsid w:val="00831CAD"/>
    <w:rsid w:val="008335E5"/>
    <w:rsid w:val="00837223"/>
    <w:rsid w:val="00840F64"/>
    <w:rsid w:val="008419CF"/>
    <w:rsid w:val="008479D3"/>
    <w:rsid w:val="00863BFB"/>
    <w:rsid w:val="00877865"/>
    <w:rsid w:val="00891C02"/>
    <w:rsid w:val="008B57D8"/>
    <w:rsid w:val="008C18A0"/>
    <w:rsid w:val="008D3195"/>
    <w:rsid w:val="008E7633"/>
    <w:rsid w:val="008F0DA4"/>
    <w:rsid w:val="00914BD6"/>
    <w:rsid w:val="00941707"/>
    <w:rsid w:val="00970394"/>
    <w:rsid w:val="009719C1"/>
    <w:rsid w:val="009C7E1F"/>
    <w:rsid w:val="009D623B"/>
    <w:rsid w:val="00A10503"/>
    <w:rsid w:val="00A24BC9"/>
    <w:rsid w:val="00A26CCE"/>
    <w:rsid w:val="00A332F0"/>
    <w:rsid w:val="00A40436"/>
    <w:rsid w:val="00A406C5"/>
    <w:rsid w:val="00A47C0D"/>
    <w:rsid w:val="00A56765"/>
    <w:rsid w:val="00A77648"/>
    <w:rsid w:val="00A92212"/>
    <w:rsid w:val="00AA1F2C"/>
    <w:rsid w:val="00AB3C2E"/>
    <w:rsid w:val="00AC0376"/>
    <w:rsid w:val="00AC729E"/>
    <w:rsid w:val="00AD7BDC"/>
    <w:rsid w:val="00AF7193"/>
    <w:rsid w:val="00B118CC"/>
    <w:rsid w:val="00B17F81"/>
    <w:rsid w:val="00B21678"/>
    <w:rsid w:val="00B36D33"/>
    <w:rsid w:val="00B407A2"/>
    <w:rsid w:val="00B54395"/>
    <w:rsid w:val="00B608EF"/>
    <w:rsid w:val="00B663C9"/>
    <w:rsid w:val="00B67070"/>
    <w:rsid w:val="00B80317"/>
    <w:rsid w:val="00C031A7"/>
    <w:rsid w:val="00C240CE"/>
    <w:rsid w:val="00C24A01"/>
    <w:rsid w:val="00C25032"/>
    <w:rsid w:val="00C267F5"/>
    <w:rsid w:val="00C3597D"/>
    <w:rsid w:val="00C64DF3"/>
    <w:rsid w:val="00C7222D"/>
    <w:rsid w:val="00C760EE"/>
    <w:rsid w:val="00C77196"/>
    <w:rsid w:val="00C77701"/>
    <w:rsid w:val="00C861F9"/>
    <w:rsid w:val="00CB41F6"/>
    <w:rsid w:val="00CC1FC9"/>
    <w:rsid w:val="00CC6703"/>
    <w:rsid w:val="00CE61D9"/>
    <w:rsid w:val="00CF207C"/>
    <w:rsid w:val="00CF2F8D"/>
    <w:rsid w:val="00CF448B"/>
    <w:rsid w:val="00D152D0"/>
    <w:rsid w:val="00D339BB"/>
    <w:rsid w:val="00D3618C"/>
    <w:rsid w:val="00D52968"/>
    <w:rsid w:val="00D61135"/>
    <w:rsid w:val="00D67C10"/>
    <w:rsid w:val="00D854D1"/>
    <w:rsid w:val="00D9600F"/>
    <w:rsid w:val="00DA0B9C"/>
    <w:rsid w:val="00DA3331"/>
    <w:rsid w:val="00DA70FF"/>
    <w:rsid w:val="00DB4139"/>
    <w:rsid w:val="00DE5D44"/>
    <w:rsid w:val="00E1654C"/>
    <w:rsid w:val="00E25BE1"/>
    <w:rsid w:val="00E46F47"/>
    <w:rsid w:val="00E54EAB"/>
    <w:rsid w:val="00E76F22"/>
    <w:rsid w:val="00ED12EE"/>
    <w:rsid w:val="00ED7D3E"/>
    <w:rsid w:val="00F07147"/>
    <w:rsid w:val="00F15B8E"/>
    <w:rsid w:val="00F379DD"/>
    <w:rsid w:val="00F807DD"/>
    <w:rsid w:val="00FA1A56"/>
    <w:rsid w:val="00FA4002"/>
    <w:rsid w:val="00FB1E16"/>
    <w:rsid w:val="00FB3C53"/>
    <w:rsid w:val="00FB6D39"/>
    <w:rsid w:val="00FC130D"/>
    <w:rsid w:val="00FC79D9"/>
    <w:rsid w:val="00FF60E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09"/>
  </w:style>
  <w:style w:type="paragraph" w:styleId="Heading1">
    <w:name w:val="heading 1"/>
    <w:basedOn w:val="Normal"/>
    <w:link w:val="Heading1Char"/>
    <w:uiPriority w:val="9"/>
    <w:qFormat/>
    <w:rsid w:val="00294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E09"/>
    <w:pPr>
      <w:spacing w:after="115" w:line="242" w:lineRule="atLeast"/>
    </w:pPr>
    <w:rPr>
      <w:rFonts w:ascii="Georgia" w:eastAsia="Times New Roman" w:hAnsi="Georgi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457E09"/>
    <w:rPr>
      <w:b/>
      <w:bCs/>
    </w:rPr>
  </w:style>
  <w:style w:type="character" w:styleId="Emphasis">
    <w:name w:val="Emphasis"/>
    <w:basedOn w:val="DefaultParagraphFont"/>
    <w:uiPriority w:val="20"/>
    <w:qFormat/>
    <w:rsid w:val="00457E09"/>
    <w:rPr>
      <w:i/>
      <w:iCs/>
    </w:rPr>
  </w:style>
  <w:style w:type="paragraph" w:customStyle="1" w:styleId="first-child">
    <w:name w:val="first-child"/>
    <w:basedOn w:val="Normal"/>
    <w:rsid w:val="002554FA"/>
    <w:pPr>
      <w:spacing w:after="115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w041">
    <w:name w:val="stylew041"/>
    <w:basedOn w:val="DefaultParagraphFont"/>
    <w:rsid w:val="00C77196"/>
    <w:rPr>
      <w:b/>
      <w:bCs/>
      <w:color w:val="FFFFFF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B407A2"/>
    <w:rPr>
      <w:color w:val="0000FF"/>
      <w:u w:val="single"/>
    </w:rPr>
  </w:style>
  <w:style w:type="character" w:customStyle="1" w:styleId="fn">
    <w:name w:val="fn"/>
    <w:basedOn w:val="DefaultParagraphFont"/>
    <w:rsid w:val="00B80317"/>
  </w:style>
  <w:style w:type="paragraph" w:customStyle="1" w:styleId="Default">
    <w:name w:val="Default"/>
    <w:rsid w:val="006D3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-num5">
    <w:name w:val="verse-num5"/>
    <w:basedOn w:val="DefaultParagraphFont"/>
    <w:rsid w:val="006D36CB"/>
  </w:style>
  <w:style w:type="character" w:customStyle="1" w:styleId="woc1">
    <w:name w:val="woc1"/>
    <w:basedOn w:val="DefaultParagraphFont"/>
    <w:rsid w:val="0015775D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A3331"/>
    <w:pPr>
      <w:ind w:left="720"/>
      <w:contextualSpacing/>
    </w:pPr>
  </w:style>
  <w:style w:type="character" w:customStyle="1" w:styleId="text">
    <w:name w:val="text"/>
    <w:basedOn w:val="DefaultParagraphFont"/>
    <w:rsid w:val="00ED12EE"/>
  </w:style>
  <w:style w:type="character" w:customStyle="1" w:styleId="Heading1Char">
    <w:name w:val="Heading 1 Char"/>
    <w:basedOn w:val="DefaultParagraphFont"/>
    <w:link w:val="Heading1"/>
    <w:uiPriority w:val="9"/>
    <w:rsid w:val="002943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customStyle="1" w:styleId="woj">
    <w:name w:val="woj"/>
    <w:basedOn w:val="DefaultParagraphFont"/>
    <w:rsid w:val="005D5975"/>
  </w:style>
  <w:style w:type="character" w:customStyle="1" w:styleId="small-caps">
    <w:name w:val="small-caps"/>
    <w:basedOn w:val="DefaultParagraphFont"/>
    <w:rsid w:val="00232B23"/>
  </w:style>
  <w:style w:type="character" w:customStyle="1" w:styleId="c121">
    <w:name w:val="c121"/>
    <w:basedOn w:val="DefaultParagraphFont"/>
    <w:rsid w:val="004E2FA8"/>
    <w:rPr>
      <w:b/>
      <w:bCs/>
    </w:rPr>
  </w:style>
  <w:style w:type="character" w:customStyle="1" w:styleId="divine-name1">
    <w:name w:val="divine-name1"/>
    <w:basedOn w:val="DefaultParagraphFont"/>
    <w:rsid w:val="006A2D5F"/>
    <w:rPr>
      <w:rFonts w:ascii="Arial" w:hAnsi="Arial" w:cs="Arial" w:hint="default"/>
      <w:caps/>
      <w:strike w:val="0"/>
      <w:dstrike w:val="0"/>
      <w:color w:val="001320"/>
      <w:sz w:val="20"/>
      <w:szCs w:val="20"/>
      <w:u w:val="none"/>
      <w:effect w:val="none"/>
    </w:rPr>
  </w:style>
  <w:style w:type="character" w:customStyle="1" w:styleId="ln-indent1">
    <w:name w:val="ln-indent1"/>
    <w:basedOn w:val="DefaultParagraphFont"/>
    <w:rsid w:val="006A2D5F"/>
  </w:style>
  <w:style w:type="character" w:customStyle="1" w:styleId="line1">
    <w:name w:val="line1"/>
    <w:basedOn w:val="DefaultParagraphFont"/>
    <w:rsid w:val="006A2D5F"/>
  </w:style>
  <w:style w:type="character" w:customStyle="1" w:styleId="reftext1">
    <w:name w:val="reftext1"/>
    <w:basedOn w:val="DefaultParagraphFont"/>
    <w:rsid w:val="006A2D5F"/>
    <w:rPr>
      <w:rFonts w:ascii="Arial" w:hAnsi="Arial" w:cs="Arial" w:hint="default"/>
      <w:color w:val="001320"/>
      <w:sz w:val="17"/>
      <w:szCs w:val="17"/>
    </w:rPr>
  </w:style>
  <w:style w:type="character" w:customStyle="1" w:styleId="versetext4">
    <w:name w:val="versetext4"/>
    <w:basedOn w:val="DefaultParagraphFont"/>
    <w:rsid w:val="00CF4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6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MSSU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mjsnow66</dc:creator>
  <cp:lastModifiedBy>mjsnow66</cp:lastModifiedBy>
  <cp:revision>2</cp:revision>
  <dcterms:created xsi:type="dcterms:W3CDTF">2012-08-19T23:32:00Z</dcterms:created>
  <dcterms:modified xsi:type="dcterms:W3CDTF">2012-08-19T23:32:00Z</dcterms:modified>
</cp:coreProperties>
</file>